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93" w:type="dxa"/>
        <w:tblLayout w:type="fixed"/>
        <w:tblLook w:val="0000"/>
      </w:tblPr>
      <w:tblGrid>
        <w:gridCol w:w="735"/>
        <w:gridCol w:w="385"/>
        <w:gridCol w:w="1055"/>
        <w:gridCol w:w="381"/>
        <w:gridCol w:w="341"/>
        <w:gridCol w:w="178"/>
        <w:gridCol w:w="582"/>
        <w:gridCol w:w="138"/>
        <w:gridCol w:w="7"/>
        <w:gridCol w:w="114"/>
        <w:gridCol w:w="239"/>
        <w:gridCol w:w="180"/>
        <w:gridCol w:w="122"/>
        <w:gridCol w:w="530"/>
        <w:gridCol w:w="350"/>
        <w:gridCol w:w="92"/>
        <w:gridCol w:w="166"/>
        <w:gridCol w:w="280"/>
        <w:gridCol w:w="442"/>
        <w:gridCol w:w="80"/>
        <w:gridCol w:w="278"/>
        <w:gridCol w:w="381"/>
        <w:gridCol w:w="340"/>
        <w:gridCol w:w="125"/>
        <w:gridCol w:w="37"/>
        <w:gridCol w:w="89"/>
        <w:gridCol w:w="648"/>
        <w:gridCol w:w="180"/>
        <w:gridCol w:w="67"/>
        <w:gridCol w:w="39"/>
        <w:gridCol w:w="102"/>
        <w:gridCol w:w="294"/>
        <w:gridCol w:w="450"/>
        <w:gridCol w:w="34"/>
        <w:gridCol w:w="855"/>
      </w:tblGrid>
      <w:tr w:rsidR="005003E4" w:rsidTr="004A4182">
        <w:trPr>
          <w:trHeight w:val="320"/>
        </w:trPr>
        <w:tc>
          <w:tcPr>
            <w:tcW w:w="10316" w:type="dxa"/>
            <w:gridSpan w:val="35"/>
            <w:vMerge w:val="restart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:rsidR="005003E4" w:rsidRDefault="005003E4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福州大学至诚学院申报教师职务任职资格评审简明表</w:t>
            </w:r>
            <w:r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br/>
              <w:t>（高级）</w:t>
            </w:r>
          </w:p>
        </w:tc>
      </w:tr>
      <w:tr w:rsidR="005003E4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</w:p>
        </w:tc>
      </w:tr>
      <w:tr w:rsidR="005003E4" w:rsidTr="004A4182">
        <w:trPr>
          <w:trHeight w:val="435"/>
        </w:trPr>
        <w:tc>
          <w:tcPr>
            <w:tcW w:w="5337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系（单位）名称（盖章）：  </w:t>
            </w:r>
            <w:r w:rsidR="00641A35">
              <w:rPr>
                <w:rFonts w:ascii="宋体" w:hAnsi="宋体" w:cs="宋体" w:hint="eastAsia"/>
                <w:kern w:val="0"/>
                <w:sz w:val="22"/>
                <w:szCs w:val="22"/>
              </w:rPr>
              <w:t>计算机工程系</w:t>
            </w:r>
          </w:p>
        </w:tc>
        <w:tc>
          <w:tcPr>
            <w:tcW w:w="2059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申报学科:</w:t>
            </w:r>
            <w:r w:rsidR="00641A35">
              <w:rPr>
                <w:rFonts w:ascii="宋体" w:hAnsi="宋体" w:cs="宋体" w:hint="eastAsia"/>
                <w:kern w:val="0"/>
                <w:sz w:val="22"/>
                <w:szCs w:val="22"/>
              </w:rPr>
              <w:t>数学</w:t>
            </w:r>
          </w:p>
        </w:tc>
        <w:tc>
          <w:tcPr>
            <w:tcW w:w="2920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5003E4" w:rsidRDefault="005003E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从事专业：</w:t>
            </w:r>
            <w:r w:rsidR="00641A35">
              <w:rPr>
                <w:rFonts w:ascii="宋体" w:hAnsi="宋体" w:cs="宋体" w:hint="eastAsia"/>
                <w:kern w:val="0"/>
                <w:sz w:val="22"/>
                <w:szCs w:val="22"/>
              </w:rPr>
              <w:t>基础数学</w:t>
            </w:r>
          </w:p>
        </w:tc>
      </w:tr>
      <w:tr w:rsidR="005003E4" w:rsidTr="004A4182">
        <w:trPr>
          <w:trHeight w:val="645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姓 名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641A3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陈晓英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性别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641A3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女</w:t>
            </w:r>
            <w:r w:rsidR="005003E4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出生    年月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Pr="005707A7" w:rsidRDefault="00641A35" w:rsidP="00641A35">
            <w:pPr>
              <w:widowControl/>
              <w:jc w:val="left"/>
              <w:textAlignment w:val="center"/>
              <w:rPr>
                <w:kern w:val="0"/>
                <w:sz w:val="22"/>
                <w:szCs w:val="22"/>
              </w:rPr>
            </w:pPr>
            <w:r w:rsidRPr="005707A7">
              <w:rPr>
                <w:kern w:val="0"/>
                <w:sz w:val="22"/>
                <w:szCs w:val="22"/>
              </w:rPr>
              <w:t>1983.8</w:t>
            </w:r>
          </w:p>
        </w:tc>
        <w:tc>
          <w:tcPr>
            <w:tcW w:w="20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参加工作时间</w:t>
            </w:r>
          </w:p>
        </w:tc>
        <w:tc>
          <w:tcPr>
            <w:tcW w:w="11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Pr="005707A7" w:rsidRDefault="00641A35" w:rsidP="005707A7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 w:rsidRPr="005707A7">
              <w:rPr>
                <w:kern w:val="0"/>
                <w:sz w:val="22"/>
                <w:szCs w:val="22"/>
              </w:rPr>
              <w:t>2005</w:t>
            </w:r>
            <w:r w:rsidR="005707A7">
              <w:rPr>
                <w:rFonts w:hint="eastAsia"/>
                <w:kern w:val="0"/>
                <w:sz w:val="22"/>
                <w:szCs w:val="22"/>
              </w:rPr>
              <w:t>-</w:t>
            </w:r>
            <w:r w:rsidRPr="005707A7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大学   教龄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Pr="005707A7" w:rsidRDefault="005003E4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641A35" w:rsidRPr="005707A7">
              <w:rPr>
                <w:kern w:val="0"/>
                <w:sz w:val="22"/>
                <w:szCs w:val="22"/>
              </w:rPr>
              <w:t>11</w:t>
            </w:r>
          </w:p>
        </w:tc>
      </w:tr>
      <w:tr w:rsidR="005003E4" w:rsidTr="004A4182">
        <w:trPr>
          <w:trHeight w:val="645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教师资       格证号</w:t>
            </w:r>
          </w:p>
        </w:tc>
        <w:tc>
          <w:tcPr>
            <w:tcW w:w="33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03E4" w:rsidRPr="005707A7" w:rsidRDefault="005003E4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5707A7">
              <w:rPr>
                <w:kern w:val="0"/>
                <w:sz w:val="22"/>
                <w:szCs w:val="22"/>
              </w:rPr>
              <w:t xml:space="preserve"> </w:t>
            </w:r>
            <w:r w:rsidR="00641A35" w:rsidRPr="005707A7">
              <w:rPr>
                <w:kern w:val="0"/>
                <w:sz w:val="22"/>
                <w:szCs w:val="22"/>
              </w:rPr>
              <w:t>20073500071004455</w:t>
            </w:r>
          </w:p>
        </w:tc>
        <w:tc>
          <w:tcPr>
            <w:tcW w:w="8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现任党           政职务</w:t>
            </w:r>
          </w:p>
        </w:tc>
        <w:tc>
          <w:tcPr>
            <w:tcW w:w="2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641A35">
              <w:rPr>
                <w:rFonts w:ascii="宋体" w:hAnsi="宋体" w:cs="宋体" w:hint="eastAsia"/>
                <w:kern w:val="0"/>
                <w:sz w:val="22"/>
                <w:szCs w:val="22"/>
              </w:rPr>
              <w:t>无</w:t>
            </w:r>
          </w:p>
        </w:tc>
        <w:tc>
          <w:tcPr>
            <w:tcW w:w="11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所在系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 xml:space="preserve">(部门)       </w:t>
            </w:r>
          </w:p>
        </w:tc>
        <w:tc>
          <w:tcPr>
            <w:tcW w:w="17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641A35">
              <w:rPr>
                <w:rFonts w:ascii="宋体" w:hAnsi="宋体" w:cs="宋体" w:hint="eastAsia"/>
                <w:kern w:val="0"/>
                <w:sz w:val="22"/>
                <w:szCs w:val="22"/>
              </w:rPr>
              <w:t>计算机工程系</w:t>
            </w:r>
          </w:p>
        </w:tc>
      </w:tr>
      <w:tr w:rsidR="005003E4" w:rsidTr="004A4182">
        <w:trPr>
          <w:trHeight w:hRule="exact" w:val="198"/>
        </w:trPr>
        <w:tc>
          <w:tcPr>
            <w:tcW w:w="25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现任专业技术职务</w:t>
            </w:r>
          </w:p>
        </w:tc>
        <w:tc>
          <w:tcPr>
            <w:tcW w:w="13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  <w:r w:rsidR="00641A35">
              <w:rPr>
                <w:rFonts w:ascii="宋体" w:hAnsi="宋体" w:cs="宋体" w:hint="eastAsia"/>
                <w:kern w:val="0"/>
                <w:sz w:val="22"/>
                <w:szCs w:val="22"/>
              </w:rPr>
              <w:t>讲师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</w:rPr>
              <w:t>（说明3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324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应聘何专业技术职务</w:t>
            </w:r>
          </w:p>
        </w:tc>
        <w:tc>
          <w:tcPr>
            <w:tcW w:w="17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641A35">
              <w:rPr>
                <w:rFonts w:ascii="宋体" w:hAnsi="宋体" w:cs="宋体" w:hint="eastAsia"/>
                <w:kern w:val="0"/>
                <w:sz w:val="22"/>
                <w:szCs w:val="22"/>
              </w:rPr>
              <w:t>副教授</w:t>
            </w:r>
          </w:p>
        </w:tc>
      </w:tr>
      <w:tr w:rsidR="005003E4" w:rsidTr="004A4182">
        <w:trPr>
          <w:trHeight w:hRule="exact" w:val="198"/>
        </w:trPr>
        <w:tc>
          <w:tcPr>
            <w:tcW w:w="25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24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5003E4" w:rsidTr="004A4182">
        <w:trPr>
          <w:trHeight w:hRule="exact" w:val="198"/>
        </w:trPr>
        <w:tc>
          <w:tcPr>
            <w:tcW w:w="25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资格确认时间</w:t>
            </w:r>
          </w:p>
        </w:tc>
        <w:tc>
          <w:tcPr>
            <w:tcW w:w="13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Pr="00CD1848" w:rsidRDefault="005003E4" w:rsidP="005707A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CD1848">
              <w:rPr>
                <w:rFonts w:hAnsi="宋体"/>
                <w:kern w:val="0"/>
                <w:sz w:val="22"/>
                <w:szCs w:val="22"/>
              </w:rPr>
              <w:t xml:space="preserve">　</w:t>
            </w:r>
            <w:r w:rsidR="00641A35" w:rsidRPr="00CD1848">
              <w:rPr>
                <w:kern w:val="0"/>
                <w:sz w:val="22"/>
                <w:szCs w:val="22"/>
              </w:rPr>
              <w:t>2011</w:t>
            </w:r>
            <w:r w:rsidR="005707A7" w:rsidRPr="00CD1848">
              <w:rPr>
                <w:kern w:val="0"/>
                <w:sz w:val="22"/>
                <w:szCs w:val="22"/>
              </w:rPr>
              <w:t>-0</w:t>
            </w:r>
            <w:r w:rsidR="00641A35" w:rsidRPr="00CD1848">
              <w:rPr>
                <w:kern w:val="0"/>
                <w:sz w:val="22"/>
                <w:szCs w:val="22"/>
              </w:rPr>
              <w:t>6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4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5003E4" w:rsidTr="004A4182">
        <w:trPr>
          <w:trHeight w:hRule="exact" w:val="198"/>
        </w:trPr>
        <w:tc>
          <w:tcPr>
            <w:tcW w:w="25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24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正常晋升、破格、转评         或退评</w:t>
            </w:r>
          </w:p>
        </w:tc>
        <w:tc>
          <w:tcPr>
            <w:tcW w:w="17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641A35">
              <w:rPr>
                <w:rFonts w:ascii="宋体" w:hAnsi="宋体" w:cs="宋体" w:hint="eastAsia"/>
                <w:kern w:val="0"/>
                <w:sz w:val="22"/>
                <w:szCs w:val="22"/>
              </w:rPr>
              <w:t>正常晋升</w:t>
            </w:r>
          </w:p>
        </w:tc>
      </w:tr>
      <w:tr w:rsidR="005003E4" w:rsidTr="004A4182">
        <w:trPr>
          <w:trHeight w:hRule="exact" w:val="198"/>
        </w:trPr>
        <w:tc>
          <w:tcPr>
            <w:tcW w:w="25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聘任时间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</w:rPr>
              <w:t>（说明4）</w:t>
            </w:r>
          </w:p>
        </w:tc>
        <w:tc>
          <w:tcPr>
            <w:tcW w:w="13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Pr="00CD1848" w:rsidRDefault="005003E4" w:rsidP="005707A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641A35" w:rsidRPr="00CD1848">
              <w:rPr>
                <w:kern w:val="0"/>
                <w:sz w:val="22"/>
                <w:szCs w:val="22"/>
              </w:rPr>
              <w:t>2011</w:t>
            </w:r>
            <w:r w:rsidR="005707A7" w:rsidRPr="00CD1848">
              <w:rPr>
                <w:kern w:val="0"/>
                <w:sz w:val="22"/>
                <w:szCs w:val="22"/>
              </w:rPr>
              <w:t>-0</w:t>
            </w:r>
            <w:r w:rsidR="00641A35" w:rsidRPr="00CD1848">
              <w:rPr>
                <w:kern w:val="0"/>
                <w:sz w:val="22"/>
                <w:szCs w:val="22"/>
              </w:rPr>
              <w:t>6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4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5003E4" w:rsidTr="004A4182">
        <w:trPr>
          <w:trHeight w:val="312"/>
        </w:trPr>
        <w:tc>
          <w:tcPr>
            <w:tcW w:w="25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24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5003E4" w:rsidTr="004A4182">
        <w:trPr>
          <w:trHeight w:val="72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项目</w:t>
            </w:r>
          </w:p>
        </w:tc>
        <w:tc>
          <w:tcPr>
            <w:tcW w:w="27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毕业学校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专业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毕业    时间</w:t>
            </w:r>
          </w:p>
        </w:tc>
        <w:tc>
          <w:tcPr>
            <w:tcW w:w="11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学制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学历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学位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3E4" w:rsidRDefault="005003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教育      类别</w:t>
            </w:r>
          </w:p>
        </w:tc>
      </w:tr>
      <w:tr w:rsidR="00950063" w:rsidTr="004A4182">
        <w:trPr>
          <w:trHeight w:hRule="exact" w:val="284"/>
        </w:trPr>
        <w:tc>
          <w:tcPr>
            <w:tcW w:w="11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第一学历</w:t>
            </w:r>
          </w:p>
        </w:tc>
        <w:tc>
          <w:tcPr>
            <w:tcW w:w="27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 </w:t>
            </w:r>
            <w:r>
              <w:rPr>
                <w:kern w:val="0"/>
                <w:sz w:val="22"/>
                <w:szCs w:val="22"/>
              </w:rPr>
              <w:t>福州大学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信息与计算科学</w:t>
            </w:r>
          </w:p>
        </w:tc>
        <w:tc>
          <w:tcPr>
            <w:tcW w:w="1060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CD184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200</w:t>
            </w:r>
            <w:r w:rsidR="00CD1848">
              <w:rPr>
                <w:rFonts w:hint="eastAsia"/>
                <w:kern w:val="0"/>
                <w:sz w:val="22"/>
                <w:szCs w:val="22"/>
              </w:rPr>
              <w:t>5</w:t>
            </w:r>
            <w:r>
              <w:rPr>
                <w:kern w:val="0"/>
                <w:sz w:val="22"/>
                <w:szCs w:val="22"/>
              </w:rPr>
              <w:t>.7</w:t>
            </w:r>
          </w:p>
        </w:tc>
        <w:tc>
          <w:tcPr>
            <w:tcW w:w="112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本科</w:t>
            </w:r>
          </w:p>
        </w:tc>
        <w:tc>
          <w:tcPr>
            <w:tcW w:w="8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学士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普通教育</w:t>
            </w:r>
          </w:p>
        </w:tc>
      </w:tr>
      <w:tr w:rsidR="00950063" w:rsidTr="004A4182">
        <w:trPr>
          <w:trHeight w:val="312"/>
        </w:trPr>
        <w:tc>
          <w:tcPr>
            <w:tcW w:w="11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50063" w:rsidTr="004A4182">
        <w:trPr>
          <w:trHeight w:hRule="exact" w:val="284"/>
        </w:trPr>
        <w:tc>
          <w:tcPr>
            <w:tcW w:w="11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最高学历</w:t>
            </w:r>
          </w:p>
        </w:tc>
        <w:tc>
          <w:tcPr>
            <w:tcW w:w="27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 </w:t>
            </w:r>
            <w:r>
              <w:rPr>
                <w:kern w:val="0"/>
                <w:sz w:val="22"/>
                <w:szCs w:val="22"/>
              </w:rPr>
              <w:t>福州大学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基础数学</w:t>
            </w:r>
          </w:p>
        </w:tc>
        <w:tc>
          <w:tcPr>
            <w:tcW w:w="1060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37611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20</w:t>
            </w:r>
            <w:r w:rsidR="0037611F">
              <w:rPr>
                <w:rFonts w:hint="eastAsia"/>
                <w:kern w:val="0"/>
                <w:sz w:val="22"/>
                <w:szCs w:val="22"/>
              </w:rPr>
              <w:t>11</w:t>
            </w:r>
            <w:r>
              <w:rPr>
                <w:kern w:val="0"/>
                <w:sz w:val="22"/>
                <w:szCs w:val="22"/>
              </w:rPr>
              <w:t>.3</w:t>
            </w:r>
          </w:p>
        </w:tc>
        <w:tc>
          <w:tcPr>
            <w:tcW w:w="112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2.5</w:t>
            </w:r>
          </w:p>
        </w:tc>
        <w:tc>
          <w:tcPr>
            <w:tcW w:w="10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研究生</w:t>
            </w:r>
          </w:p>
        </w:tc>
        <w:tc>
          <w:tcPr>
            <w:tcW w:w="8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硕士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 w:rsidP="00E034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普通教育</w:t>
            </w:r>
          </w:p>
        </w:tc>
      </w:tr>
      <w:tr w:rsidR="00950063" w:rsidTr="004A4182">
        <w:trPr>
          <w:trHeight w:val="375"/>
        </w:trPr>
        <w:tc>
          <w:tcPr>
            <w:tcW w:w="11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950063" w:rsidTr="004A4182">
        <w:trPr>
          <w:trHeight w:hRule="exact" w:val="113"/>
        </w:trPr>
        <w:tc>
          <w:tcPr>
            <w:tcW w:w="11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留学、进修、继续教育情况</w:t>
            </w:r>
          </w:p>
        </w:tc>
        <w:tc>
          <w:tcPr>
            <w:tcW w:w="9196" w:type="dxa"/>
            <w:gridSpan w:val="3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(说明6)</w:t>
            </w:r>
          </w:p>
          <w:p w:rsidR="00950063" w:rsidRPr="0073344D" w:rsidRDefault="007334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3344D">
              <w:rPr>
                <w:kern w:val="0"/>
                <w:sz w:val="22"/>
                <w:szCs w:val="22"/>
              </w:rPr>
              <w:t>1.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 w:rsidRPr="0073344D">
              <w:rPr>
                <w:kern w:val="0"/>
                <w:sz w:val="22"/>
                <w:szCs w:val="22"/>
              </w:rPr>
              <w:t>2005</w:t>
            </w:r>
            <w:r w:rsidRPr="0073344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73344D">
              <w:rPr>
                <w:kern w:val="0"/>
                <w:sz w:val="22"/>
                <w:szCs w:val="22"/>
              </w:rPr>
              <w:t>8</w:t>
            </w:r>
            <w:r w:rsidRPr="0073344D">
              <w:rPr>
                <w:rFonts w:ascii="宋体" w:hAnsi="宋体" w:cs="宋体" w:hint="eastAsia"/>
                <w:kern w:val="0"/>
                <w:sz w:val="22"/>
                <w:szCs w:val="22"/>
              </w:rPr>
              <w:t>月参加由福建高校师资培训中心举办的高等学校教师岗前培训，成绩合格；</w:t>
            </w:r>
          </w:p>
          <w:p w:rsidR="009321E2" w:rsidRPr="0073344D" w:rsidRDefault="0073344D" w:rsidP="009321E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2. </w:t>
            </w:r>
            <w:r w:rsidR="009321E2" w:rsidRPr="0073344D">
              <w:rPr>
                <w:kern w:val="0"/>
                <w:sz w:val="22"/>
                <w:szCs w:val="22"/>
              </w:rPr>
              <w:t>20</w:t>
            </w:r>
            <w:r w:rsidR="009321E2" w:rsidRPr="0073344D">
              <w:rPr>
                <w:rFonts w:hint="eastAsia"/>
                <w:kern w:val="0"/>
                <w:sz w:val="22"/>
                <w:szCs w:val="22"/>
              </w:rPr>
              <w:t>08</w:t>
            </w:r>
            <w:r w:rsidR="009321E2" w:rsidRPr="0073344D">
              <w:rPr>
                <w:kern w:val="0"/>
                <w:sz w:val="22"/>
                <w:szCs w:val="22"/>
              </w:rPr>
              <w:t>年</w:t>
            </w:r>
            <w:r w:rsidR="009321E2" w:rsidRPr="0073344D">
              <w:rPr>
                <w:rFonts w:hint="eastAsia"/>
                <w:kern w:val="0"/>
                <w:sz w:val="22"/>
                <w:szCs w:val="22"/>
              </w:rPr>
              <w:t>9</w:t>
            </w:r>
            <w:r w:rsidR="009321E2" w:rsidRPr="0073344D">
              <w:rPr>
                <w:kern w:val="0"/>
                <w:sz w:val="22"/>
                <w:szCs w:val="22"/>
              </w:rPr>
              <w:t>月</w:t>
            </w:r>
            <w:r w:rsidR="00BD38AB" w:rsidRPr="0073344D">
              <w:rPr>
                <w:rFonts w:hint="eastAsia"/>
                <w:kern w:val="0"/>
                <w:sz w:val="22"/>
                <w:szCs w:val="22"/>
              </w:rPr>
              <w:t>-</w:t>
            </w:r>
            <w:r w:rsidR="009321E2" w:rsidRPr="0073344D">
              <w:rPr>
                <w:kern w:val="0"/>
                <w:sz w:val="22"/>
                <w:szCs w:val="22"/>
              </w:rPr>
              <w:t>201</w:t>
            </w:r>
            <w:r w:rsidR="009321E2" w:rsidRPr="0073344D">
              <w:rPr>
                <w:rFonts w:hint="eastAsia"/>
                <w:kern w:val="0"/>
                <w:sz w:val="22"/>
                <w:szCs w:val="22"/>
              </w:rPr>
              <w:t>1</w:t>
            </w:r>
            <w:r w:rsidR="009321E2" w:rsidRPr="0073344D">
              <w:rPr>
                <w:kern w:val="0"/>
                <w:sz w:val="22"/>
                <w:szCs w:val="22"/>
              </w:rPr>
              <w:t>年</w:t>
            </w:r>
            <w:r w:rsidR="009321E2" w:rsidRPr="0073344D">
              <w:rPr>
                <w:rFonts w:hint="eastAsia"/>
                <w:kern w:val="0"/>
                <w:sz w:val="22"/>
                <w:szCs w:val="22"/>
              </w:rPr>
              <w:t>3</w:t>
            </w:r>
            <w:r w:rsidR="009321E2" w:rsidRPr="0073344D">
              <w:rPr>
                <w:kern w:val="0"/>
                <w:sz w:val="22"/>
                <w:szCs w:val="22"/>
              </w:rPr>
              <w:t>月，在职攻读</w:t>
            </w:r>
            <w:r w:rsidR="009321E2" w:rsidRPr="0073344D">
              <w:rPr>
                <w:rFonts w:hint="eastAsia"/>
                <w:kern w:val="0"/>
                <w:sz w:val="22"/>
                <w:szCs w:val="22"/>
              </w:rPr>
              <w:t>福州</w:t>
            </w:r>
            <w:r w:rsidR="009321E2" w:rsidRPr="0073344D">
              <w:rPr>
                <w:kern w:val="0"/>
                <w:sz w:val="22"/>
                <w:szCs w:val="22"/>
              </w:rPr>
              <w:t>大学</w:t>
            </w:r>
            <w:r w:rsidR="009321E2" w:rsidRPr="0073344D">
              <w:rPr>
                <w:rFonts w:hint="eastAsia"/>
                <w:kern w:val="0"/>
                <w:sz w:val="22"/>
                <w:szCs w:val="22"/>
              </w:rPr>
              <w:t>基础数学</w:t>
            </w:r>
            <w:r w:rsidR="009321E2" w:rsidRPr="0073344D">
              <w:rPr>
                <w:kern w:val="0"/>
                <w:sz w:val="22"/>
                <w:szCs w:val="22"/>
              </w:rPr>
              <w:t>专业</w:t>
            </w:r>
            <w:r w:rsidR="00BD38AB" w:rsidRPr="0073344D">
              <w:rPr>
                <w:rFonts w:hint="eastAsia"/>
                <w:kern w:val="0"/>
                <w:sz w:val="22"/>
                <w:szCs w:val="22"/>
              </w:rPr>
              <w:t>硕</w:t>
            </w:r>
            <w:r w:rsidR="009321E2" w:rsidRPr="0073344D">
              <w:rPr>
                <w:kern w:val="0"/>
                <w:sz w:val="22"/>
                <w:szCs w:val="22"/>
              </w:rPr>
              <w:t>士学位，已</w:t>
            </w:r>
            <w:r w:rsidR="00BD38AB" w:rsidRPr="0073344D">
              <w:rPr>
                <w:rFonts w:hint="eastAsia"/>
                <w:kern w:val="0"/>
                <w:sz w:val="22"/>
                <w:szCs w:val="22"/>
              </w:rPr>
              <w:t>顺利毕业，取得硕士学位</w:t>
            </w:r>
            <w:r w:rsidR="009321E2" w:rsidRPr="0073344D">
              <w:rPr>
                <w:kern w:val="0"/>
                <w:sz w:val="22"/>
                <w:szCs w:val="22"/>
              </w:rPr>
              <w:t>。</w:t>
            </w:r>
          </w:p>
          <w:p w:rsidR="00950063" w:rsidRDefault="0095006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  <w:p w:rsidR="00950063" w:rsidRDefault="0095006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50063" w:rsidTr="004A4182">
        <w:trPr>
          <w:trHeight w:val="435"/>
        </w:trPr>
        <w:tc>
          <w:tcPr>
            <w:tcW w:w="11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196" w:type="dxa"/>
            <w:gridSpan w:val="3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50063" w:rsidTr="004A4182">
        <w:trPr>
          <w:trHeight w:val="435"/>
        </w:trPr>
        <w:tc>
          <w:tcPr>
            <w:tcW w:w="11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196" w:type="dxa"/>
            <w:gridSpan w:val="3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50063" w:rsidTr="004A4182">
        <w:trPr>
          <w:trHeight w:val="435"/>
        </w:trPr>
        <w:tc>
          <w:tcPr>
            <w:tcW w:w="11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196" w:type="dxa"/>
            <w:gridSpan w:val="3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50063" w:rsidTr="004A4182">
        <w:trPr>
          <w:trHeight w:val="970"/>
        </w:trPr>
        <w:tc>
          <w:tcPr>
            <w:tcW w:w="112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950063" w:rsidRDefault="0095006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教学    工作    情    况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 xml:space="preserve"> </w:t>
            </w:r>
          </w:p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950063" w:rsidRDefault="0095006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950063" w:rsidRDefault="0095006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950063" w:rsidRDefault="0095006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</w:t>
            </w:r>
          </w:p>
        </w:tc>
        <w:tc>
          <w:tcPr>
            <w:tcW w:w="2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任现职以来讲授的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课程名称</w:t>
            </w:r>
          </w:p>
        </w:tc>
        <w:tc>
          <w:tcPr>
            <w:tcW w:w="640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BD38AB" w:rsidP="008B300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高等数学</w:t>
            </w:r>
            <w:r w:rsidR="007E6001">
              <w:rPr>
                <w:rFonts w:ascii="宋体" w:hAnsi="宋体" w:cs="宋体" w:hint="eastAsia"/>
                <w:kern w:val="0"/>
                <w:sz w:val="22"/>
                <w:szCs w:val="22"/>
              </w:rPr>
              <w:t>(二)上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、</w:t>
            </w:r>
            <w:r w:rsidR="007E6001">
              <w:rPr>
                <w:rFonts w:ascii="宋体" w:hAnsi="宋体" w:cs="宋体" w:hint="eastAsia"/>
                <w:kern w:val="0"/>
                <w:sz w:val="22"/>
                <w:szCs w:val="22"/>
              </w:rPr>
              <w:t>高等数学(二)下、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线性代数</w:t>
            </w:r>
            <w:r w:rsidR="007E6001">
              <w:rPr>
                <w:rFonts w:ascii="宋体" w:hAnsi="宋体" w:cs="宋体" w:hint="eastAsia"/>
                <w:kern w:val="0"/>
                <w:sz w:val="22"/>
                <w:szCs w:val="22"/>
              </w:rPr>
              <w:t>(一)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、</w:t>
            </w:r>
            <w:r w:rsidR="008B300D">
              <w:rPr>
                <w:rFonts w:ascii="宋体" w:hAnsi="宋体" w:cs="宋体" w:hint="eastAsia"/>
                <w:kern w:val="0"/>
                <w:sz w:val="22"/>
                <w:szCs w:val="22"/>
              </w:rPr>
              <w:t>线性代数(二)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概率论与数理统计</w:t>
            </w:r>
            <w:r w:rsidR="007E6001">
              <w:rPr>
                <w:rFonts w:ascii="宋体" w:hAnsi="宋体" w:cs="宋体" w:hint="eastAsia"/>
                <w:kern w:val="0"/>
                <w:sz w:val="22"/>
                <w:szCs w:val="22"/>
              </w:rPr>
              <w:t>、高等数学(三)</w:t>
            </w:r>
          </w:p>
        </w:tc>
      </w:tr>
      <w:tr w:rsidR="00950063" w:rsidTr="003A3A13">
        <w:trPr>
          <w:trHeight w:val="994"/>
        </w:trPr>
        <w:tc>
          <w:tcPr>
            <w:tcW w:w="112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任现职以来指导或协助指导青年教师情况</w:t>
            </w:r>
          </w:p>
        </w:tc>
        <w:tc>
          <w:tcPr>
            <w:tcW w:w="58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50063" w:rsidTr="003A3A13">
        <w:trPr>
          <w:trHeight w:val="922"/>
        </w:trPr>
        <w:tc>
          <w:tcPr>
            <w:tcW w:w="11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9500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现任课程及学年计划学时数</w:t>
            </w:r>
          </w:p>
        </w:tc>
        <w:tc>
          <w:tcPr>
            <w:tcW w:w="585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063" w:rsidRDefault="00C775FB" w:rsidP="00C775F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高等数学</w:t>
            </w:r>
            <w:r w:rsidR="007E6001">
              <w:rPr>
                <w:rFonts w:ascii="宋体" w:hAnsi="宋体" w:cs="宋体" w:hint="eastAsia"/>
                <w:kern w:val="0"/>
                <w:sz w:val="22"/>
                <w:szCs w:val="22"/>
              </w:rPr>
              <w:t>(三)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（70学时）</w:t>
            </w:r>
          </w:p>
        </w:tc>
      </w:tr>
      <w:tr w:rsidR="00C775FB" w:rsidTr="003A3A13">
        <w:trPr>
          <w:trHeight w:val="764"/>
        </w:trPr>
        <w:tc>
          <w:tcPr>
            <w:tcW w:w="11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学年</w:t>
            </w:r>
          </w:p>
        </w:tc>
        <w:tc>
          <w:tcPr>
            <w:tcW w:w="13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 w:rsidP="002B0E0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11</w:t>
            </w:r>
            <w:r>
              <w:rPr>
                <w:kern w:val="0"/>
                <w:sz w:val="22"/>
                <w:szCs w:val="22"/>
              </w:rPr>
              <w:t>-</w:t>
            </w:r>
            <w:r>
              <w:rPr>
                <w:rFonts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1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 w:rsidP="002B0E0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12</w:t>
            </w:r>
            <w:r>
              <w:rPr>
                <w:kern w:val="0"/>
                <w:sz w:val="22"/>
                <w:szCs w:val="22"/>
              </w:rPr>
              <w:t>-</w:t>
            </w:r>
            <w:r>
              <w:rPr>
                <w:rFonts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 w:rsidP="002B0E0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kern w:val="0"/>
                <w:sz w:val="22"/>
                <w:szCs w:val="22"/>
              </w:rPr>
              <w:t>3</w:t>
            </w:r>
            <w:r>
              <w:rPr>
                <w:kern w:val="0"/>
                <w:sz w:val="22"/>
                <w:szCs w:val="22"/>
              </w:rPr>
              <w:t>-1</w:t>
            </w:r>
            <w:r>
              <w:rPr>
                <w:rFonts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3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 w:rsidP="00C775F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kern w:val="0"/>
                <w:sz w:val="22"/>
                <w:szCs w:val="22"/>
              </w:rPr>
              <w:t>4</w:t>
            </w:r>
            <w:r>
              <w:rPr>
                <w:kern w:val="0"/>
                <w:sz w:val="22"/>
                <w:szCs w:val="22"/>
              </w:rPr>
              <w:t>-1</w:t>
            </w:r>
            <w:r>
              <w:rPr>
                <w:rFonts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 w:rsidP="00C775F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kern w:val="0"/>
                <w:sz w:val="22"/>
                <w:szCs w:val="22"/>
              </w:rPr>
              <w:t>5</w:t>
            </w:r>
            <w:r>
              <w:rPr>
                <w:kern w:val="0"/>
                <w:sz w:val="22"/>
                <w:szCs w:val="22"/>
              </w:rPr>
              <w:t>-1</w:t>
            </w:r>
            <w:r>
              <w:rPr>
                <w:rFonts w:hint="eastAsia"/>
                <w:kern w:val="0"/>
                <w:sz w:val="22"/>
                <w:szCs w:val="22"/>
              </w:rPr>
              <w:t>6</w:t>
            </w:r>
          </w:p>
        </w:tc>
      </w:tr>
      <w:tr w:rsidR="00C775FB" w:rsidTr="004A4182">
        <w:trPr>
          <w:trHeight w:val="750"/>
        </w:trPr>
        <w:tc>
          <w:tcPr>
            <w:tcW w:w="11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完成课堂授课时数</w:t>
            </w:r>
          </w:p>
        </w:tc>
        <w:tc>
          <w:tcPr>
            <w:tcW w:w="13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Pr="00C775FB" w:rsidRDefault="000F130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344</w:t>
            </w:r>
          </w:p>
        </w:tc>
        <w:tc>
          <w:tcPr>
            <w:tcW w:w="1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Pr="00C775FB" w:rsidRDefault="000F130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220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Pr="00C775FB" w:rsidRDefault="000F130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470</w:t>
            </w:r>
          </w:p>
        </w:tc>
        <w:tc>
          <w:tcPr>
            <w:tcW w:w="13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Pr="00C775FB" w:rsidRDefault="000F130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422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Pr="00C775FB" w:rsidRDefault="00C775FB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C775FB">
              <w:rPr>
                <w:kern w:val="0"/>
                <w:sz w:val="22"/>
                <w:szCs w:val="22"/>
              </w:rPr>
              <w:t>178</w:t>
            </w:r>
          </w:p>
        </w:tc>
      </w:tr>
      <w:tr w:rsidR="00C775FB" w:rsidTr="004A4182">
        <w:trPr>
          <w:trHeight w:val="750"/>
        </w:trPr>
        <w:tc>
          <w:tcPr>
            <w:tcW w:w="11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 w:rsidP="004A41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学年教学工作量</w:t>
            </w:r>
          </w:p>
        </w:tc>
        <w:tc>
          <w:tcPr>
            <w:tcW w:w="13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Pr="00C775FB" w:rsidRDefault="00FE1D0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605</w:t>
            </w:r>
          </w:p>
        </w:tc>
        <w:tc>
          <w:tcPr>
            <w:tcW w:w="1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Pr="00C775FB" w:rsidRDefault="00FE1D0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390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Pr="00C775FB" w:rsidRDefault="00FE1D0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734</w:t>
            </w:r>
          </w:p>
        </w:tc>
        <w:tc>
          <w:tcPr>
            <w:tcW w:w="13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Pr="00C775FB" w:rsidRDefault="00FE1D0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762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Pr="00C775FB" w:rsidRDefault="00FE1D0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400</w:t>
            </w:r>
          </w:p>
        </w:tc>
      </w:tr>
      <w:tr w:rsidR="00C775FB" w:rsidTr="004A4182">
        <w:trPr>
          <w:trHeight w:val="499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外语考   试语种、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级别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07" w:rsidRDefault="00C775FB" w:rsidP="000F1307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0F1307">
              <w:rPr>
                <w:rFonts w:hAnsi="宋体"/>
                <w:kern w:val="0"/>
                <w:sz w:val="22"/>
                <w:szCs w:val="22"/>
              </w:rPr>
              <w:t>英语</w:t>
            </w:r>
            <w:r w:rsidR="000F1307">
              <w:rPr>
                <w:kern w:val="0"/>
                <w:sz w:val="22"/>
                <w:szCs w:val="22"/>
              </w:rPr>
              <w:t>-</w:t>
            </w:r>
            <w:r w:rsidR="000F1307">
              <w:rPr>
                <w:rFonts w:hAnsi="宋体"/>
                <w:kern w:val="0"/>
                <w:sz w:val="22"/>
                <w:szCs w:val="22"/>
              </w:rPr>
              <w:t>理工</w:t>
            </w:r>
          </w:p>
          <w:p w:rsidR="00C775FB" w:rsidRDefault="000F1307" w:rsidP="000F130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B</w:t>
            </w:r>
            <w:r>
              <w:rPr>
                <w:rFonts w:hAnsi="宋体"/>
                <w:kern w:val="0"/>
                <w:sz w:val="22"/>
                <w:szCs w:val="22"/>
              </w:rPr>
              <w:t>级</w:t>
            </w: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成绩</w:t>
            </w:r>
          </w:p>
        </w:tc>
        <w:tc>
          <w:tcPr>
            <w:tcW w:w="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0F1307">
            <w:pPr>
              <w:jc w:val="center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66</w:t>
            </w:r>
            <w:r w:rsidR="00C775F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widowControl/>
              <w:jc w:val="center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考试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时间</w:t>
            </w:r>
          </w:p>
        </w:tc>
        <w:tc>
          <w:tcPr>
            <w:tcW w:w="21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 w:rsidP="000F130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0F1307">
              <w:rPr>
                <w:kern w:val="0"/>
                <w:sz w:val="22"/>
                <w:szCs w:val="22"/>
              </w:rPr>
              <w:t>201</w:t>
            </w:r>
            <w:r w:rsidR="000F1307">
              <w:rPr>
                <w:rFonts w:hint="eastAsia"/>
                <w:kern w:val="0"/>
                <w:sz w:val="22"/>
                <w:szCs w:val="22"/>
              </w:rPr>
              <w:t>4</w:t>
            </w:r>
            <w:r w:rsidR="000F1307">
              <w:rPr>
                <w:rFonts w:hAnsi="宋体"/>
                <w:kern w:val="0"/>
                <w:sz w:val="22"/>
                <w:szCs w:val="22"/>
              </w:rPr>
              <w:t>年</w:t>
            </w:r>
            <w:r w:rsidR="000F1307">
              <w:rPr>
                <w:kern w:val="0"/>
                <w:sz w:val="22"/>
                <w:szCs w:val="22"/>
              </w:rPr>
              <w:t>3</w:t>
            </w:r>
            <w:r w:rsidR="000F1307">
              <w:rPr>
                <w:rFonts w:hAnsi="宋体"/>
                <w:kern w:val="0"/>
                <w:sz w:val="22"/>
                <w:szCs w:val="22"/>
              </w:rPr>
              <w:t>月</w:t>
            </w:r>
            <w:r w:rsidR="000F1307">
              <w:rPr>
                <w:kern w:val="0"/>
                <w:sz w:val="22"/>
                <w:szCs w:val="22"/>
              </w:rPr>
              <w:t>2</w:t>
            </w:r>
            <w:r w:rsidR="000F1307">
              <w:rPr>
                <w:rFonts w:hint="eastAsia"/>
                <w:kern w:val="0"/>
                <w:sz w:val="22"/>
                <w:szCs w:val="22"/>
              </w:rPr>
              <w:t>9</w:t>
            </w:r>
            <w:r w:rsidR="000F1307">
              <w:rPr>
                <w:rFonts w:hAnsi="宋体"/>
                <w:kern w:val="0"/>
                <w:sz w:val="22"/>
                <w:szCs w:val="22"/>
              </w:rPr>
              <w:t>日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免试     原因</w:t>
            </w:r>
          </w:p>
        </w:tc>
        <w:tc>
          <w:tcPr>
            <w:tcW w:w="17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C775FB" w:rsidTr="004A4182">
        <w:trPr>
          <w:trHeight w:val="780"/>
        </w:trPr>
        <w:tc>
          <w:tcPr>
            <w:tcW w:w="10316" w:type="dxa"/>
            <w:gridSpan w:val="3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C775FB" w:rsidRDefault="00C775F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任现职以来正式出版或发表的主要论著、教材及其它主要研究成果</w:t>
            </w:r>
          </w:p>
        </w:tc>
      </w:tr>
      <w:tr w:rsidR="00C775FB" w:rsidTr="004A4182">
        <w:trPr>
          <w:trHeight w:val="1288"/>
        </w:trPr>
        <w:tc>
          <w:tcPr>
            <w:tcW w:w="4155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FB" w:rsidRDefault="00C775FB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题   目           </w:t>
            </w:r>
          </w:p>
          <w:p w:rsidR="00C775FB" w:rsidRDefault="00C775FB">
            <w:pPr>
              <w:widowControl/>
              <w:spacing w:line="300" w:lineRule="exac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775FB" w:rsidRDefault="00C775FB">
            <w:pPr>
              <w:widowControl/>
              <w:spacing w:line="300" w:lineRule="exact"/>
              <w:ind w:rightChars="34" w:right="71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何时何刊物发表、出版论著（须注明刊号、书号及主办单位或出版社；获奖应注明获奖时间及授奖部门）</w:t>
            </w:r>
          </w:p>
        </w:tc>
        <w:tc>
          <w:tcPr>
            <w:tcW w:w="2021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775FB" w:rsidRDefault="00C775FB">
            <w:pPr>
              <w:widowControl/>
              <w:spacing w:line="300" w:lineRule="exact"/>
              <w:ind w:rightChars="51" w:right="107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独撰或第一作者，撰写字数（合著须注明全文字数及本人承担内容）</w:t>
            </w:r>
          </w:p>
        </w:tc>
      </w:tr>
      <w:tr w:rsidR="00C775FB" w:rsidTr="004A4182">
        <w:trPr>
          <w:trHeight w:val="443"/>
        </w:trPr>
        <w:tc>
          <w:tcPr>
            <w:tcW w:w="4155" w:type="dxa"/>
            <w:gridSpan w:val="11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775FB" w:rsidRDefault="00C775F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一：送审代表作：</w:t>
            </w:r>
          </w:p>
        </w:tc>
        <w:tc>
          <w:tcPr>
            <w:tcW w:w="4140" w:type="dxa"/>
            <w:gridSpan w:val="1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775FB" w:rsidRDefault="00C775F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21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</w:tcPr>
          <w:p w:rsidR="00C775FB" w:rsidRDefault="00C775F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0F1307" w:rsidTr="00A20B84">
        <w:trPr>
          <w:trHeight w:val="1245"/>
        </w:trPr>
        <w:tc>
          <w:tcPr>
            <w:tcW w:w="4155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F1307" w:rsidRDefault="000F130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1、</w:t>
            </w:r>
            <w:r w:rsidRPr="005D335E">
              <w:rPr>
                <w:kern w:val="0"/>
                <w:szCs w:val="21"/>
              </w:rPr>
              <w:t>Almost periodic solution of a discrete Nicholson’s blowflies model with delay and feedback control</w:t>
            </w:r>
          </w:p>
        </w:tc>
        <w:tc>
          <w:tcPr>
            <w:tcW w:w="4140" w:type="dxa"/>
            <w:gridSpan w:val="1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F1307" w:rsidRDefault="000F1307" w:rsidP="002A5699">
            <w:pPr>
              <w:jc w:val="left"/>
            </w:pPr>
            <w:r>
              <w:rPr>
                <w:rFonts w:hint="eastAsia"/>
              </w:rPr>
              <w:t>《</w:t>
            </w:r>
            <w:r w:rsidRPr="005D335E">
              <w:rPr>
                <w:szCs w:val="21"/>
              </w:rPr>
              <w:t>Advances in Difference Equations</w:t>
            </w:r>
            <w:r>
              <w:rPr>
                <w:rFonts w:hint="eastAsia"/>
              </w:rPr>
              <w:t>》</w:t>
            </w:r>
            <w:r w:rsidRPr="00C44189">
              <w:t>2016(2016):185</w:t>
            </w:r>
          </w:p>
          <w:p w:rsidR="000F1307" w:rsidRDefault="000F1307" w:rsidP="002A5699">
            <w:pPr>
              <w:jc w:val="left"/>
            </w:pPr>
            <w:r>
              <w:rPr>
                <w:rFonts w:hint="eastAsia"/>
              </w:rPr>
              <w:t>出版社：</w:t>
            </w:r>
            <w:r w:rsidR="000F4932">
              <w:rPr>
                <w:rFonts w:hint="eastAsia"/>
              </w:rPr>
              <w:t>Springer International Publishing AG</w:t>
            </w:r>
            <w:r w:rsidR="000F4932" w:rsidRPr="00E315F1">
              <w:rPr>
                <w:rFonts w:hint="eastAsia"/>
              </w:rPr>
              <w:t>（</w:t>
            </w:r>
            <w:r w:rsidR="009C14EF" w:rsidRPr="005B79FD">
              <w:rPr>
                <w:rFonts w:hint="eastAsia"/>
              </w:rPr>
              <w:t>美国</w:t>
            </w:r>
            <w:r w:rsidR="000F4932" w:rsidRPr="00E315F1">
              <w:rPr>
                <w:rFonts w:hint="eastAsia"/>
              </w:rPr>
              <w:t>）</w:t>
            </w:r>
          </w:p>
          <w:p w:rsidR="000F1307" w:rsidRDefault="000F1307" w:rsidP="002A5699">
            <w:pPr>
              <w:jc w:val="left"/>
            </w:pPr>
            <w:r>
              <w:rPr>
                <w:rFonts w:hint="eastAsia"/>
              </w:rPr>
              <w:t>刊号：</w:t>
            </w:r>
            <w:r>
              <w:rPr>
                <w:rFonts w:hint="eastAsia"/>
              </w:rPr>
              <w:t>ISSN 1687-1847</w:t>
            </w:r>
          </w:p>
          <w:p w:rsidR="000F1307" w:rsidRPr="000F1307" w:rsidRDefault="00E315F1" w:rsidP="002A5699"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SC</w:t>
            </w:r>
            <w:r w:rsidR="000F1307">
              <w:rPr>
                <w:rFonts w:hint="eastAsia"/>
              </w:rPr>
              <w:t>I</w:t>
            </w:r>
            <w:r w:rsidR="000F1307">
              <w:rPr>
                <w:rFonts w:hint="eastAsia"/>
              </w:rPr>
              <w:t>收录号：</w:t>
            </w:r>
            <w:r w:rsidR="009C14EF" w:rsidRPr="005B79FD">
              <w:t>000391465400002</w:t>
            </w:r>
          </w:p>
          <w:p w:rsidR="000F1307" w:rsidRDefault="000F1307" w:rsidP="002A5699">
            <w:pPr>
              <w:snapToGrid w:val="0"/>
              <w:spacing w:line="400" w:lineRule="atLeas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021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F1307" w:rsidRDefault="000F1307" w:rsidP="00A20B84">
            <w:pPr>
              <w:snapToGrid w:val="0"/>
              <w:spacing w:line="4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第一作者</w:t>
            </w:r>
          </w:p>
          <w:p w:rsidR="000F1307" w:rsidRDefault="000F1307" w:rsidP="00E957AA">
            <w:pPr>
              <w:snapToGrid w:val="0"/>
              <w:spacing w:line="400" w:lineRule="atLeas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  <w:szCs w:val="21"/>
              </w:rPr>
              <w:t>约</w:t>
            </w:r>
            <w:r w:rsidR="00E957AA"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000</w:t>
            </w:r>
            <w:r w:rsidR="00F61950">
              <w:rPr>
                <w:rFonts w:hint="eastAsia"/>
                <w:szCs w:val="21"/>
              </w:rPr>
              <w:t>单词</w:t>
            </w:r>
          </w:p>
        </w:tc>
      </w:tr>
      <w:tr w:rsidR="000F1307" w:rsidTr="00A20B84">
        <w:trPr>
          <w:trHeight w:val="1245"/>
        </w:trPr>
        <w:tc>
          <w:tcPr>
            <w:tcW w:w="4155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F1307" w:rsidRDefault="000F130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2、</w:t>
            </w:r>
            <w:r w:rsidRPr="002A5699">
              <w:rPr>
                <w:rFonts w:ascii="宋体" w:hAnsi="宋体" w:cs="宋体" w:hint="eastAsia"/>
                <w:kern w:val="0"/>
                <w:szCs w:val="21"/>
              </w:rPr>
              <w:t>一类具有无穷时滞的</w:t>
            </w:r>
            <w:r w:rsidRPr="002A5699">
              <w:rPr>
                <w:szCs w:val="21"/>
              </w:rPr>
              <w:t>Lasota-Wazewska</w:t>
            </w:r>
            <w:r w:rsidRPr="002A5699">
              <w:rPr>
                <w:rFonts w:ascii="Courier" w:hAnsi="Courier" w:cs="Courier" w:hint="eastAsia"/>
                <w:szCs w:val="21"/>
              </w:rPr>
              <w:t>模型的概周期解</w:t>
            </w:r>
          </w:p>
        </w:tc>
        <w:tc>
          <w:tcPr>
            <w:tcW w:w="4140" w:type="dxa"/>
            <w:gridSpan w:val="1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F1307" w:rsidRDefault="000F1307" w:rsidP="002A5699">
            <w:r>
              <w:rPr>
                <w:rFonts w:hint="eastAsia"/>
              </w:rPr>
              <w:t>《福州大学学报（自然科学版）》</w:t>
            </w:r>
            <w:r>
              <w:t>20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年第</w:t>
            </w:r>
            <w:r w:rsidR="001B646A">
              <w:rPr>
                <w:rFonts w:hint="eastAsia"/>
              </w:rPr>
              <w:t>42</w:t>
            </w:r>
            <w:r w:rsidR="001B646A">
              <w:rPr>
                <w:rFonts w:hint="eastAsia"/>
              </w:rPr>
              <w:t>卷</w:t>
            </w:r>
            <w:r w:rsidR="001B646A">
              <w:rPr>
                <w:rFonts w:hint="eastAsia"/>
              </w:rPr>
              <w:t xml:space="preserve"> </w:t>
            </w:r>
            <w:r w:rsidR="001B646A"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期</w:t>
            </w:r>
          </w:p>
          <w:p w:rsidR="000F1307" w:rsidRDefault="000F1307" w:rsidP="002A5699">
            <w:r>
              <w:rPr>
                <w:rFonts w:hint="eastAsia"/>
              </w:rPr>
              <w:t>主办单位：福州大学</w:t>
            </w:r>
          </w:p>
          <w:p w:rsidR="000F1307" w:rsidRPr="002A5699" w:rsidRDefault="000F1307" w:rsidP="002A5699">
            <w:pPr>
              <w:jc w:val="left"/>
            </w:pPr>
            <w:r>
              <w:rPr>
                <w:rFonts w:hint="eastAsia"/>
              </w:rPr>
              <w:t>刊号：</w:t>
            </w:r>
            <w:r w:rsidRPr="002A5699">
              <w:rPr>
                <w:rFonts w:hint="eastAsia"/>
              </w:rPr>
              <w:t xml:space="preserve">ISSN 1000-2243 </w:t>
            </w:r>
          </w:p>
          <w:p w:rsidR="000F1307" w:rsidRPr="002A5699" w:rsidRDefault="000F1307" w:rsidP="002A5699">
            <w:pPr>
              <w:jc w:val="left"/>
            </w:pPr>
            <w:r w:rsidRPr="002A5699">
              <w:rPr>
                <w:rFonts w:hint="eastAsia"/>
              </w:rPr>
              <w:t xml:space="preserve">      CN 35-1117/N</w:t>
            </w:r>
          </w:p>
          <w:p w:rsidR="000F1307" w:rsidRDefault="000F1307" w:rsidP="002B0E03">
            <w:pPr>
              <w:jc w:val="left"/>
            </w:pPr>
          </w:p>
        </w:tc>
        <w:tc>
          <w:tcPr>
            <w:tcW w:w="2021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F1307" w:rsidRDefault="000F1307" w:rsidP="00A20B84">
            <w:pPr>
              <w:snapToGrid w:val="0"/>
              <w:spacing w:line="4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第一作者</w:t>
            </w:r>
          </w:p>
          <w:p w:rsidR="000F1307" w:rsidRDefault="000F1307" w:rsidP="00E957AA">
            <w:pPr>
              <w:snapToGrid w:val="0"/>
              <w:spacing w:line="400" w:lineRule="atLeas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  <w:szCs w:val="21"/>
              </w:rPr>
              <w:t>约</w:t>
            </w:r>
            <w:r w:rsidR="00E957AA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000</w:t>
            </w:r>
            <w:r>
              <w:rPr>
                <w:rFonts w:hint="eastAsia"/>
                <w:szCs w:val="21"/>
              </w:rPr>
              <w:t>字</w:t>
            </w:r>
          </w:p>
        </w:tc>
      </w:tr>
      <w:tr w:rsidR="000F1307" w:rsidTr="000F1307">
        <w:trPr>
          <w:trHeight w:val="209"/>
        </w:trPr>
        <w:tc>
          <w:tcPr>
            <w:tcW w:w="4155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F1307" w:rsidRDefault="000F1307" w:rsidP="002B0E03">
            <w:pPr>
              <w:rPr>
                <w:rFonts w:ascii="Courier" w:hAnsi="Courier" w:cs="Courier"/>
                <w:sz w:val="20"/>
                <w:szCs w:val="20"/>
              </w:rPr>
            </w:pPr>
          </w:p>
        </w:tc>
        <w:tc>
          <w:tcPr>
            <w:tcW w:w="4140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F1307" w:rsidRDefault="000F1307" w:rsidP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021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F1307" w:rsidRDefault="000F1307" w:rsidP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F1307" w:rsidTr="004A4182">
        <w:trPr>
          <w:trHeight w:val="469"/>
        </w:trPr>
        <w:tc>
          <w:tcPr>
            <w:tcW w:w="10316" w:type="dxa"/>
            <w:gridSpan w:val="3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二：其他主要成果（按规定篇数填写，须提交原件）</w:t>
            </w:r>
          </w:p>
        </w:tc>
      </w:tr>
      <w:tr w:rsidR="000F1307" w:rsidTr="004A4182">
        <w:trPr>
          <w:trHeight w:val="2025"/>
        </w:trPr>
        <w:tc>
          <w:tcPr>
            <w:tcW w:w="2556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1、</w:t>
            </w:r>
            <w:r w:rsidRPr="000F1307">
              <w:rPr>
                <w:szCs w:val="21"/>
              </w:rPr>
              <w:t>Permanence of a Nicholson’s blowflies model with feedback control and multiple time-varying delays</w:t>
            </w:r>
          </w:p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3E2A6C" w:rsidRDefault="003E2A6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2、</w:t>
            </w:r>
            <w:r w:rsidR="005777A8" w:rsidRPr="005777A8">
              <w:rPr>
                <w:rFonts w:ascii="宋体" w:hAnsi="宋体" w:cs="宋体"/>
                <w:kern w:val="0"/>
                <w:szCs w:val="21"/>
              </w:rPr>
              <w:t xml:space="preserve">具有时滞的两种群 </w:t>
            </w:r>
            <w:r w:rsidR="005777A8" w:rsidRPr="005777A8">
              <w:rPr>
                <w:kern w:val="0"/>
                <w:szCs w:val="21"/>
              </w:rPr>
              <w:t>Lotka-Volterra</w:t>
            </w:r>
            <w:r w:rsidR="005777A8" w:rsidRPr="005777A8">
              <w:rPr>
                <w:rFonts w:ascii="宋体" w:hAnsi="宋体" w:cs="宋体"/>
                <w:kern w:val="0"/>
                <w:szCs w:val="21"/>
              </w:rPr>
              <w:t xml:space="preserve"> 合作系统的稳定性</w:t>
            </w:r>
          </w:p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0F1307" w:rsidRPr="00BD731F" w:rsidRDefault="000F130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3、</w:t>
            </w:r>
            <w:r w:rsidR="00BD731F" w:rsidRPr="00BD731F">
              <w:rPr>
                <w:rFonts w:ascii="宋体" w:hAnsi="宋体" w:cs="宋体" w:hint="eastAsia"/>
                <w:kern w:val="0"/>
                <w:szCs w:val="21"/>
              </w:rPr>
              <w:t>具有时滞的差分</w:t>
            </w:r>
            <w:r w:rsidR="00BD731F" w:rsidRPr="00BD731F">
              <w:rPr>
                <w:kern w:val="0"/>
                <w:szCs w:val="21"/>
              </w:rPr>
              <w:t>Lasota-Wazweska</w:t>
            </w:r>
            <w:r w:rsidR="00BD731F" w:rsidRPr="00BD731F">
              <w:rPr>
                <w:rFonts w:ascii="宋体" w:hAnsi="宋体" w:cs="宋体" w:hint="eastAsia"/>
                <w:kern w:val="0"/>
                <w:szCs w:val="21"/>
              </w:rPr>
              <w:t>模型的全局吸引性</w:t>
            </w:r>
          </w:p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F1307" w:rsidRDefault="000F1307" w:rsidP="000F1307">
            <w:pPr>
              <w:jc w:val="left"/>
            </w:pPr>
            <w:r>
              <w:rPr>
                <w:rFonts w:hint="eastAsia"/>
              </w:rPr>
              <w:t>《</w:t>
            </w:r>
            <w:r w:rsidRPr="000F1307">
              <w:rPr>
                <w:szCs w:val="21"/>
              </w:rPr>
              <w:t>Chinese Quarterly Journal of Mathermatics</w:t>
            </w:r>
            <w:r>
              <w:rPr>
                <w:rFonts w:hint="eastAsia"/>
                <w:szCs w:val="21"/>
              </w:rPr>
              <w:t>（数学季刊）</w:t>
            </w:r>
            <w:r>
              <w:rPr>
                <w:rFonts w:hint="eastAsia"/>
              </w:rPr>
              <w:t>》</w:t>
            </w:r>
            <w:r w:rsidR="0065400A">
              <w:rPr>
                <w:rFonts w:hint="eastAsia"/>
              </w:rPr>
              <w:t>2015</w:t>
            </w:r>
            <w:r w:rsidR="001B646A">
              <w:rPr>
                <w:rFonts w:hint="eastAsia"/>
              </w:rPr>
              <w:t>年</w:t>
            </w:r>
            <w:r w:rsidR="001B646A">
              <w:rPr>
                <w:rFonts w:hint="eastAsia"/>
              </w:rPr>
              <w:t xml:space="preserve"> </w:t>
            </w:r>
            <w:r w:rsidR="001B646A">
              <w:rPr>
                <w:rFonts w:hint="eastAsia"/>
              </w:rPr>
              <w:t>第</w:t>
            </w:r>
            <w:r w:rsidR="001B646A">
              <w:rPr>
                <w:rFonts w:hint="eastAsia"/>
              </w:rPr>
              <w:t>30</w:t>
            </w:r>
            <w:r w:rsidR="001B646A">
              <w:rPr>
                <w:rFonts w:hint="eastAsia"/>
              </w:rPr>
              <w:t>卷</w:t>
            </w:r>
            <w:r w:rsidR="001B646A">
              <w:rPr>
                <w:rFonts w:hint="eastAsia"/>
              </w:rPr>
              <w:t xml:space="preserve"> </w:t>
            </w:r>
            <w:r w:rsidR="001B646A">
              <w:rPr>
                <w:rFonts w:hint="eastAsia"/>
              </w:rPr>
              <w:t>第</w:t>
            </w:r>
            <w:r w:rsidR="001B646A">
              <w:rPr>
                <w:rFonts w:hint="eastAsia"/>
              </w:rPr>
              <w:t>1</w:t>
            </w:r>
            <w:r w:rsidR="001B646A">
              <w:rPr>
                <w:rFonts w:hint="eastAsia"/>
              </w:rPr>
              <w:t>期</w:t>
            </w:r>
          </w:p>
          <w:p w:rsidR="005B79FD" w:rsidRDefault="005B79FD" w:rsidP="005B79FD">
            <w:r>
              <w:rPr>
                <w:rFonts w:hint="eastAsia"/>
              </w:rPr>
              <w:t>主办单位：河南大学</w:t>
            </w:r>
          </w:p>
          <w:p w:rsidR="000F1307" w:rsidRDefault="000F1307" w:rsidP="000F1307">
            <w:pPr>
              <w:jc w:val="left"/>
            </w:pPr>
            <w:r>
              <w:rPr>
                <w:rFonts w:hint="eastAsia"/>
              </w:rPr>
              <w:t>刊号：</w:t>
            </w:r>
            <w:r>
              <w:rPr>
                <w:rFonts w:hint="eastAsia"/>
              </w:rPr>
              <w:t xml:space="preserve">ISSN </w:t>
            </w:r>
            <w:r w:rsidR="0065400A">
              <w:rPr>
                <w:rFonts w:hint="eastAsia"/>
              </w:rPr>
              <w:t>1002</w:t>
            </w:r>
            <w:r>
              <w:rPr>
                <w:rFonts w:hint="eastAsia"/>
              </w:rPr>
              <w:t>-</w:t>
            </w:r>
            <w:r w:rsidR="0065400A">
              <w:rPr>
                <w:rFonts w:hint="eastAsia"/>
              </w:rPr>
              <w:t>0462</w:t>
            </w:r>
          </w:p>
          <w:p w:rsidR="0065400A" w:rsidRDefault="0065400A" w:rsidP="000F1307">
            <w:pPr>
              <w:jc w:val="left"/>
            </w:pPr>
            <w:r>
              <w:rPr>
                <w:rFonts w:hint="eastAsia"/>
              </w:rPr>
              <w:t xml:space="preserve">     </w:t>
            </w:r>
            <w:r w:rsidRPr="002A5699">
              <w:rPr>
                <w:rFonts w:hint="eastAsia"/>
              </w:rPr>
              <w:t xml:space="preserve">CN </w:t>
            </w:r>
            <w:r>
              <w:rPr>
                <w:rFonts w:hint="eastAsia"/>
              </w:rPr>
              <w:t>41</w:t>
            </w:r>
            <w:r w:rsidRPr="002A5699">
              <w:rPr>
                <w:rFonts w:hint="eastAsia"/>
              </w:rPr>
              <w:t>-11</w:t>
            </w:r>
            <w:r>
              <w:rPr>
                <w:rFonts w:hint="eastAsia"/>
              </w:rPr>
              <w:t>02</w:t>
            </w:r>
            <w:r w:rsidRPr="002A5699">
              <w:rPr>
                <w:rFonts w:hint="eastAsia"/>
              </w:rPr>
              <w:t>/</w:t>
            </w:r>
            <w:r>
              <w:rPr>
                <w:rFonts w:hint="eastAsia"/>
              </w:rPr>
              <w:t>01</w:t>
            </w:r>
          </w:p>
          <w:p w:rsidR="000F1307" w:rsidRDefault="000F1307" w:rsidP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 w:rsidP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5777A8" w:rsidRPr="00BD731F" w:rsidRDefault="005777A8" w:rsidP="005777A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BD731F">
              <w:rPr>
                <w:rFonts w:hint="eastAsia"/>
                <w:szCs w:val="21"/>
              </w:rPr>
              <w:t>《</w:t>
            </w:r>
            <w:r w:rsidR="000F1307" w:rsidRPr="00BD731F">
              <w:rPr>
                <w:rFonts w:ascii="宋体" w:hAnsi="宋体" w:cs="宋体" w:hint="eastAsia"/>
                <w:kern w:val="0"/>
                <w:szCs w:val="21"/>
              </w:rPr>
              <w:t>江南大学学报(自然科学版)</w:t>
            </w:r>
            <w:r w:rsidRPr="00BD731F">
              <w:rPr>
                <w:rFonts w:hint="eastAsia"/>
                <w:szCs w:val="21"/>
              </w:rPr>
              <w:t xml:space="preserve"> </w:t>
            </w:r>
            <w:r w:rsidRPr="00BD731F">
              <w:rPr>
                <w:rFonts w:hint="eastAsia"/>
                <w:szCs w:val="21"/>
              </w:rPr>
              <w:t>》</w:t>
            </w:r>
            <w:r w:rsidRPr="00BD731F">
              <w:rPr>
                <w:kern w:val="0"/>
                <w:szCs w:val="21"/>
              </w:rPr>
              <w:t>201</w:t>
            </w:r>
            <w:r w:rsidR="00BD731F" w:rsidRPr="00BD731F">
              <w:rPr>
                <w:kern w:val="0"/>
                <w:szCs w:val="21"/>
              </w:rPr>
              <w:t>5</w:t>
            </w:r>
            <w:r w:rsidRPr="00BD731F">
              <w:rPr>
                <w:rFonts w:ascii="宋体" w:hAnsi="宋体" w:cs="宋体" w:hint="eastAsia"/>
                <w:kern w:val="0"/>
                <w:szCs w:val="21"/>
              </w:rPr>
              <w:t>年第</w:t>
            </w:r>
            <w:r w:rsidRPr="00BD731F">
              <w:rPr>
                <w:kern w:val="0"/>
                <w:szCs w:val="21"/>
              </w:rPr>
              <w:t>14</w:t>
            </w:r>
            <w:r w:rsidRPr="00BD731F">
              <w:rPr>
                <w:rFonts w:ascii="宋体" w:hAnsi="宋体" w:cs="宋体" w:hint="eastAsia"/>
                <w:kern w:val="0"/>
                <w:szCs w:val="21"/>
              </w:rPr>
              <w:t>卷 第</w:t>
            </w:r>
            <w:r w:rsidRPr="00BD731F">
              <w:rPr>
                <w:kern w:val="0"/>
                <w:szCs w:val="21"/>
              </w:rPr>
              <w:t>3</w:t>
            </w:r>
            <w:r w:rsidRPr="00BD731F">
              <w:rPr>
                <w:rFonts w:ascii="宋体" w:hAnsi="宋体" w:cs="宋体" w:hint="eastAsia"/>
                <w:kern w:val="0"/>
                <w:szCs w:val="21"/>
              </w:rPr>
              <w:t>期</w:t>
            </w:r>
          </w:p>
          <w:p w:rsidR="005B79FD" w:rsidRPr="00BD731F" w:rsidRDefault="005B79FD" w:rsidP="005B79F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BD731F">
              <w:rPr>
                <w:rFonts w:ascii="宋体" w:hAnsi="宋体" w:cs="宋体" w:hint="eastAsia"/>
                <w:kern w:val="0"/>
                <w:szCs w:val="21"/>
              </w:rPr>
              <w:t>主办单位：江南大学</w:t>
            </w:r>
          </w:p>
          <w:p w:rsidR="000F1307" w:rsidRPr="00BD731F" w:rsidRDefault="000F1307" w:rsidP="00BD731F">
            <w:pPr>
              <w:jc w:val="left"/>
              <w:rPr>
                <w:szCs w:val="21"/>
              </w:rPr>
            </w:pPr>
            <w:r w:rsidRPr="00BD731F">
              <w:rPr>
                <w:rFonts w:ascii="宋体" w:hAnsi="宋体" w:cs="宋体" w:hint="eastAsia"/>
                <w:kern w:val="0"/>
                <w:szCs w:val="21"/>
              </w:rPr>
              <w:t>刊号：</w:t>
            </w:r>
            <w:r w:rsidRPr="00BD731F">
              <w:rPr>
                <w:rFonts w:hint="eastAsia"/>
                <w:szCs w:val="21"/>
              </w:rPr>
              <w:t>ISSN 1671-7147</w:t>
            </w:r>
          </w:p>
          <w:p w:rsidR="000F1307" w:rsidRPr="00BD731F" w:rsidRDefault="000F1307" w:rsidP="00BD731F">
            <w:pPr>
              <w:jc w:val="left"/>
              <w:rPr>
                <w:szCs w:val="21"/>
              </w:rPr>
            </w:pPr>
            <w:r w:rsidRPr="00BD731F">
              <w:rPr>
                <w:rFonts w:hint="eastAsia"/>
                <w:szCs w:val="21"/>
              </w:rPr>
              <w:t xml:space="preserve">      CN 32-1666/N</w:t>
            </w:r>
          </w:p>
          <w:p w:rsidR="00BD731F" w:rsidRDefault="00BD731F" w:rsidP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Pr="00BD731F" w:rsidRDefault="00BD731F" w:rsidP="00BD731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BD731F">
              <w:rPr>
                <w:rFonts w:ascii="宋体" w:hAnsi="宋体" w:hint="eastAsia"/>
                <w:szCs w:val="21"/>
              </w:rPr>
              <w:t>《</w:t>
            </w:r>
            <w:r w:rsidRPr="00BD731F">
              <w:rPr>
                <w:rFonts w:ascii="宋体" w:hAnsi="宋体" w:cs="仿宋_GB2312" w:hint="eastAsia"/>
                <w:szCs w:val="21"/>
              </w:rPr>
              <w:t>闽江学院学报</w:t>
            </w:r>
            <w:r w:rsidRPr="00BD731F">
              <w:rPr>
                <w:rFonts w:ascii="宋体" w:hAnsi="宋体" w:hint="eastAsia"/>
                <w:szCs w:val="21"/>
              </w:rPr>
              <w:t>》</w:t>
            </w:r>
            <w:r w:rsidRPr="00BD731F">
              <w:rPr>
                <w:kern w:val="0"/>
                <w:szCs w:val="21"/>
              </w:rPr>
              <w:t>2016</w:t>
            </w:r>
            <w:r w:rsidRPr="00BD731F">
              <w:rPr>
                <w:rFonts w:ascii="宋体" w:hAnsi="宋体" w:cs="宋体" w:hint="eastAsia"/>
                <w:kern w:val="0"/>
                <w:szCs w:val="21"/>
              </w:rPr>
              <w:t>年第</w:t>
            </w:r>
            <w:r w:rsidRPr="00BD731F">
              <w:rPr>
                <w:kern w:val="0"/>
                <w:szCs w:val="21"/>
              </w:rPr>
              <w:t>37</w:t>
            </w:r>
            <w:r w:rsidRPr="00BD731F">
              <w:rPr>
                <w:rFonts w:ascii="宋体" w:hAnsi="宋体" w:cs="宋体" w:hint="eastAsia"/>
                <w:kern w:val="0"/>
                <w:szCs w:val="21"/>
              </w:rPr>
              <w:t>卷 第</w:t>
            </w:r>
            <w:r w:rsidRPr="00BD731F">
              <w:rPr>
                <w:kern w:val="0"/>
                <w:szCs w:val="21"/>
              </w:rPr>
              <w:t>5</w:t>
            </w:r>
            <w:r w:rsidRPr="00BD731F">
              <w:rPr>
                <w:rFonts w:ascii="宋体" w:hAnsi="宋体" w:cs="宋体" w:hint="eastAsia"/>
                <w:kern w:val="0"/>
                <w:szCs w:val="21"/>
              </w:rPr>
              <w:t>期</w:t>
            </w:r>
          </w:p>
          <w:p w:rsidR="005B79FD" w:rsidRPr="00BD731F" w:rsidRDefault="005B79FD" w:rsidP="005B79FD">
            <w:pPr>
              <w:snapToGrid w:val="0"/>
              <w:spacing w:line="400" w:lineRule="atLeast"/>
              <w:rPr>
                <w:rFonts w:ascii="宋体" w:hAnsi="宋体" w:cs="仿宋_GB2312"/>
                <w:szCs w:val="21"/>
              </w:rPr>
            </w:pPr>
            <w:r w:rsidRPr="00BD731F">
              <w:rPr>
                <w:rFonts w:ascii="宋体" w:hAnsi="宋体" w:cs="仿宋_GB2312" w:hint="eastAsia"/>
                <w:szCs w:val="21"/>
              </w:rPr>
              <w:t>主办单位：闽江学院</w:t>
            </w:r>
          </w:p>
          <w:p w:rsidR="00BD731F" w:rsidRPr="00BD731F" w:rsidRDefault="00BD731F" w:rsidP="00BD731F">
            <w:pPr>
              <w:snapToGrid w:val="0"/>
              <w:spacing w:line="400" w:lineRule="atLeast"/>
              <w:rPr>
                <w:szCs w:val="21"/>
              </w:rPr>
            </w:pPr>
            <w:r w:rsidRPr="00BD731F">
              <w:rPr>
                <w:rFonts w:ascii="宋体" w:hAnsi="宋体" w:cs="仿宋_GB2312" w:hint="eastAsia"/>
                <w:szCs w:val="21"/>
              </w:rPr>
              <w:t>刊号：</w:t>
            </w:r>
            <w:r w:rsidRPr="00BD731F">
              <w:rPr>
                <w:szCs w:val="21"/>
              </w:rPr>
              <w:t xml:space="preserve">ISSN 1009-7821 </w:t>
            </w:r>
          </w:p>
          <w:p w:rsidR="00BD731F" w:rsidRPr="00BD731F" w:rsidRDefault="00BD731F" w:rsidP="00BD731F">
            <w:pPr>
              <w:snapToGrid w:val="0"/>
              <w:spacing w:line="400" w:lineRule="atLeast"/>
              <w:rPr>
                <w:szCs w:val="21"/>
              </w:rPr>
            </w:pPr>
            <w:r w:rsidRPr="00BD731F">
              <w:rPr>
                <w:szCs w:val="21"/>
              </w:rPr>
              <w:t xml:space="preserve">      CN 35-1260/Z</w:t>
            </w:r>
          </w:p>
          <w:p w:rsidR="000F1307" w:rsidRDefault="000F1307" w:rsidP="005B79FD">
            <w:pPr>
              <w:snapToGrid w:val="0"/>
              <w:spacing w:line="400" w:lineRule="atLeas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777A8" w:rsidRDefault="005777A8" w:rsidP="005777A8">
            <w:pPr>
              <w:snapToGrid w:val="0"/>
              <w:spacing w:line="4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第一作者</w:t>
            </w:r>
          </w:p>
          <w:p w:rsidR="005777A8" w:rsidRDefault="005777A8" w:rsidP="005777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约</w:t>
            </w:r>
            <w:r w:rsidR="00E957AA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000</w:t>
            </w:r>
            <w:r>
              <w:rPr>
                <w:rFonts w:hint="eastAsia"/>
                <w:szCs w:val="21"/>
              </w:rPr>
              <w:t>单词</w:t>
            </w:r>
          </w:p>
          <w:p w:rsidR="00BD731F" w:rsidRDefault="00BD731F" w:rsidP="005777A8">
            <w:pPr>
              <w:jc w:val="center"/>
              <w:rPr>
                <w:szCs w:val="21"/>
              </w:rPr>
            </w:pPr>
          </w:p>
          <w:p w:rsidR="00BD731F" w:rsidRDefault="00BD731F" w:rsidP="005777A8">
            <w:pPr>
              <w:jc w:val="center"/>
              <w:rPr>
                <w:szCs w:val="21"/>
              </w:rPr>
            </w:pPr>
          </w:p>
          <w:p w:rsidR="00BD731F" w:rsidRDefault="00BD731F" w:rsidP="005777A8">
            <w:pPr>
              <w:jc w:val="center"/>
              <w:rPr>
                <w:szCs w:val="21"/>
              </w:rPr>
            </w:pPr>
          </w:p>
          <w:p w:rsidR="00BD731F" w:rsidRDefault="00BD731F" w:rsidP="005777A8">
            <w:pPr>
              <w:jc w:val="center"/>
              <w:rPr>
                <w:szCs w:val="21"/>
              </w:rPr>
            </w:pPr>
          </w:p>
          <w:p w:rsidR="00BD731F" w:rsidRDefault="00BD731F" w:rsidP="005777A8">
            <w:pPr>
              <w:jc w:val="center"/>
              <w:rPr>
                <w:szCs w:val="21"/>
              </w:rPr>
            </w:pPr>
          </w:p>
          <w:p w:rsidR="00BD731F" w:rsidRDefault="00BD731F" w:rsidP="00BD731F">
            <w:pPr>
              <w:snapToGrid w:val="0"/>
              <w:spacing w:line="4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第一作者</w:t>
            </w:r>
          </w:p>
          <w:p w:rsidR="00BD731F" w:rsidRDefault="00BD731F" w:rsidP="00BD73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约</w:t>
            </w:r>
            <w:r w:rsidR="00E957AA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000</w:t>
            </w:r>
            <w:r>
              <w:rPr>
                <w:rFonts w:hint="eastAsia"/>
                <w:szCs w:val="21"/>
              </w:rPr>
              <w:t>字</w:t>
            </w:r>
          </w:p>
          <w:p w:rsidR="00BD731F" w:rsidRDefault="00BD731F" w:rsidP="00BD731F">
            <w:pPr>
              <w:jc w:val="center"/>
              <w:rPr>
                <w:szCs w:val="21"/>
              </w:rPr>
            </w:pPr>
          </w:p>
          <w:p w:rsidR="00BD731F" w:rsidRDefault="00BD731F" w:rsidP="00BD731F">
            <w:pPr>
              <w:jc w:val="center"/>
              <w:rPr>
                <w:szCs w:val="21"/>
              </w:rPr>
            </w:pPr>
          </w:p>
          <w:p w:rsidR="00BD731F" w:rsidRDefault="00BD731F" w:rsidP="00BD731F">
            <w:pPr>
              <w:jc w:val="center"/>
              <w:rPr>
                <w:szCs w:val="21"/>
              </w:rPr>
            </w:pPr>
          </w:p>
          <w:p w:rsidR="00BD731F" w:rsidRDefault="00BD731F" w:rsidP="00BD731F">
            <w:pPr>
              <w:jc w:val="center"/>
              <w:rPr>
                <w:szCs w:val="21"/>
              </w:rPr>
            </w:pPr>
          </w:p>
          <w:p w:rsidR="00BD731F" w:rsidRDefault="00BD731F" w:rsidP="00BD731F">
            <w:pPr>
              <w:jc w:val="center"/>
              <w:rPr>
                <w:szCs w:val="21"/>
              </w:rPr>
            </w:pPr>
          </w:p>
          <w:p w:rsidR="00BD731F" w:rsidRDefault="00BD731F" w:rsidP="00BD731F">
            <w:pPr>
              <w:snapToGrid w:val="0"/>
              <w:spacing w:line="4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独撰</w:t>
            </w:r>
          </w:p>
          <w:p w:rsidR="00BD731F" w:rsidRDefault="00BD731F" w:rsidP="00BD73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约</w:t>
            </w:r>
            <w:r>
              <w:rPr>
                <w:rFonts w:hint="eastAsia"/>
                <w:szCs w:val="21"/>
              </w:rPr>
              <w:t>3000</w:t>
            </w:r>
            <w:r>
              <w:rPr>
                <w:rFonts w:hint="eastAsia"/>
                <w:szCs w:val="21"/>
              </w:rPr>
              <w:t>字</w:t>
            </w:r>
          </w:p>
          <w:p w:rsidR="000F1307" w:rsidRPr="00BD731F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F1307" w:rsidTr="00BD731F">
        <w:trPr>
          <w:trHeight w:val="80"/>
        </w:trPr>
        <w:tc>
          <w:tcPr>
            <w:tcW w:w="255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F1307" w:rsidTr="004A4182">
        <w:trPr>
          <w:trHeight w:val="195"/>
        </w:trPr>
        <w:tc>
          <w:tcPr>
            <w:tcW w:w="10316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0F1307" w:rsidRDefault="000F130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F1307" w:rsidTr="004A4182">
        <w:trPr>
          <w:trHeight w:val="625"/>
        </w:trPr>
        <w:tc>
          <w:tcPr>
            <w:tcW w:w="10316" w:type="dxa"/>
            <w:gridSpan w:val="3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三：其他成果（须经系（单位）审核后填写，不提交材料）</w:t>
            </w:r>
          </w:p>
        </w:tc>
      </w:tr>
      <w:tr w:rsidR="000F1307" w:rsidTr="004A4182">
        <w:trPr>
          <w:trHeight w:val="315"/>
        </w:trPr>
        <w:tc>
          <w:tcPr>
            <w:tcW w:w="2556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 w:rsidP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1、</w:t>
            </w:r>
            <w:r w:rsidRPr="00BD731F">
              <w:rPr>
                <w:szCs w:val="21"/>
              </w:rPr>
              <w:t>Almost periodic solution of a delayed Nicholson's blowflies model with feedback control</w:t>
            </w:r>
          </w:p>
          <w:p w:rsidR="000F1307" w:rsidRPr="00BD731F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76D22" w:rsidRDefault="00076D22" w:rsidP="00BD731F">
            <w:pPr>
              <w:jc w:val="left"/>
            </w:pPr>
          </w:p>
          <w:p w:rsidR="00BD731F" w:rsidRDefault="00BD731F" w:rsidP="00BD731F">
            <w:pPr>
              <w:jc w:val="left"/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Communications in Mathematical Biology and Neuroscience</w:t>
            </w:r>
            <w:r>
              <w:rPr>
                <w:rFonts w:hint="eastAsia"/>
              </w:rPr>
              <w:t>》</w:t>
            </w:r>
            <w:r w:rsidR="00076D22" w:rsidRPr="00076D22">
              <w:t>2015</w:t>
            </w:r>
            <w:r w:rsidR="00076D22" w:rsidRPr="00076D22">
              <w:rPr>
                <w:rFonts w:hint="eastAsia"/>
              </w:rPr>
              <w:t>(</w:t>
            </w:r>
            <w:r w:rsidR="00076D22" w:rsidRPr="00076D22">
              <w:t>201</w:t>
            </w:r>
            <w:r w:rsidR="00076D22" w:rsidRPr="00076D22">
              <w:rPr>
                <w:rFonts w:hint="eastAsia"/>
              </w:rPr>
              <w:t>5), Article ID 1</w:t>
            </w:r>
            <w:r w:rsidR="00076D22" w:rsidRPr="00076D22">
              <w:t>0</w:t>
            </w:r>
            <w:r w:rsidR="00076D22" w:rsidRPr="00076D22">
              <w:rPr>
                <w:rFonts w:hint="eastAsia"/>
              </w:rPr>
              <w:t>, 11 pages</w:t>
            </w:r>
          </w:p>
          <w:p w:rsidR="00BD731F" w:rsidRDefault="00BD731F" w:rsidP="00BD731F">
            <w:pPr>
              <w:jc w:val="left"/>
            </w:pPr>
            <w:r>
              <w:rPr>
                <w:rFonts w:hint="eastAsia"/>
              </w:rPr>
              <w:t>出版社：</w:t>
            </w:r>
            <w:r w:rsidR="00076D22" w:rsidRPr="00076D22">
              <w:rPr>
                <w:color w:val="000000"/>
                <w:szCs w:val="21"/>
              </w:rPr>
              <w:t>SCIK Publishing Corporation</w:t>
            </w:r>
            <w:r w:rsidRPr="00076D22">
              <w:rPr>
                <w:color w:val="000000"/>
                <w:szCs w:val="21"/>
              </w:rPr>
              <w:t>（</w:t>
            </w:r>
            <w:r w:rsidR="00076D22" w:rsidRPr="00076D22">
              <w:rPr>
                <w:color w:val="000000"/>
                <w:szCs w:val="21"/>
              </w:rPr>
              <w:t>英</w:t>
            </w:r>
            <w:r w:rsidRPr="00076D22">
              <w:rPr>
                <w:color w:val="000000"/>
                <w:szCs w:val="21"/>
              </w:rPr>
              <w:t>国）</w:t>
            </w:r>
          </w:p>
          <w:p w:rsidR="00BD731F" w:rsidRDefault="00BD731F" w:rsidP="00BD731F">
            <w:pPr>
              <w:jc w:val="left"/>
            </w:pPr>
            <w:r>
              <w:rPr>
                <w:rFonts w:hint="eastAsia"/>
              </w:rPr>
              <w:t>刊号：</w:t>
            </w:r>
            <w:r w:rsidR="00076D22" w:rsidRPr="00076D22">
              <w:t>ISSN 2052-2541</w:t>
            </w:r>
          </w:p>
          <w:p w:rsidR="000F1307" w:rsidRDefault="000F1307" w:rsidP="00076D22">
            <w:pPr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61950" w:rsidRDefault="00F61950" w:rsidP="00F61950">
            <w:pPr>
              <w:snapToGrid w:val="0"/>
              <w:spacing w:line="4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独撰</w:t>
            </w:r>
          </w:p>
          <w:p w:rsidR="00F61950" w:rsidRDefault="00F61950" w:rsidP="00F61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约</w:t>
            </w:r>
            <w:r>
              <w:rPr>
                <w:rFonts w:hint="eastAsia"/>
                <w:szCs w:val="21"/>
              </w:rPr>
              <w:t>4000</w:t>
            </w:r>
            <w:r>
              <w:rPr>
                <w:rFonts w:hint="eastAsia"/>
                <w:szCs w:val="21"/>
              </w:rPr>
              <w:t>单词</w:t>
            </w:r>
          </w:p>
          <w:p w:rsidR="000F1307" w:rsidRDefault="000F1307">
            <w:pPr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F1307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F1307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F1307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F1307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F1307" w:rsidRDefault="000F13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A20B84">
        <w:trPr>
          <w:trHeight w:val="315"/>
        </w:trPr>
        <w:tc>
          <w:tcPr>
            <w:tcW w:w="2556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731F" w:rsidRDefault="00BD731F" w:rsidP="00A20B84">
            <w:pPr>
              <w:rPr>
                <w:rFonts w:ascii="Courier" w:hAnsi="Courier" w:cs="Courier"/>
                <w:sz w:val="20"/>
                <w:szCs w:val="20"/>
              </w:rPr>
            </w:pPr>
          </w:p>
        </w:tc>
        <w:tc>
          <w:tcPr>
            <w:tcW w:w="2795" w:type="dxa"/>
            <w:gridSpan w:val="11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315"/>
        </w:trPr>
        <w:tc>
          <w:tcPr>
            <w:tcW w:w="25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95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D731F" w:rsidRDefault="00BD73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D731F" w:rsidTr="004A4182">
        <w:trPr>
          <w:trHeight w:val="540"/>
        </w:trPr>
        <w:tc>
          <w:tcPr>
            <w:tcW w:w="10316" w:type="dxa"/>
            <w:gridSpan w:val="3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科 研 工 作 情 况</w:t>
            </w:r>
          </w:p>
        </w:tc>
      </w:tr>
      <w:tr w:rsidR="00BD731F" w:rsidTr="004A4182">
        <w:trPr>
          <w:trHeight w:val="987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31F" w:rsidRDefault="00BD731F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31F" w:rsidRDefault="00BD731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课题名称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31F" w:rsidRDefault="00BD731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经费来源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31F" w:rsidRDefault="00BD731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经费</w:t>
            </w:r>
          </w:p>
          <w:p w:rsidR="00BD731F" w:rsidRDefault="00BD731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（万元）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31F" w:rsidRDefault="00BD731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课题</w:t>
            </w:r>
          </w:p>
          <w:p w:rsidR="00BD731F" w:rsidRDefault="00BD731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起止时间</w:t>
            </w:r>
          </w:p>
        </w:tc>
        <w:tc>
          <w:tcPr>
            <w:tcW w:w="184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731F" w:rsidRDefault="00BD731F">
            <w:pPr>
              <w:widowControl/>
              <w:spacing w:line="240" w:lineRule="exac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本人承担任务（排名）、完成任务情况、鉴定部门</w:t>
            </w:r>
          </w:p>
        </w:tc>
      </w:tr>
      <w:tr w:rsidR="00BD731F" w:rsidTr="004A4182">
        <w:trPr>
          <w:trHeight w:hRule="exact" w:val="652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31F" w:rsidRDefault="00BD731F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31F" w:rsidRDefault="00E315F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E315F1">
              <w:rPr>
                <w:rFonts w:ascii="宋体" w:hAnsi="宋体" w:cs="宋体"/>
                <w:kern w:val="0"/>
                <w:sz w:val="22"/>
                <w:szCs w:val="22"/>
              </w:rPr>
              <w:t>两类具有反馈控制的生态系统动力学行为的研究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31F" w:rsidRDefault="00E315F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E315F1">
              <w:rPr>
                <w:rFonts w:ascii="宋体" w:hAnsi="宋体" w:cs="宋体"/>
                <w:kern w:val="0"/>
                <w:sz w:val="22"/>
                <w:szCs w:val="22"/>
              </w:rPr>
              <w:t>福建省教育厅</w:t>
            </w:r>
            <w:r w:rsidRPr="007E6001">
              <w:rPr>
                <w:kern w:val="0"/>
                <w:sz w:val="22"/>
                <w:szCs w:val="22"/>
              </w:rPr>
              <w:t>A</w:t>
            </w:r>
            <w:r w:rsidRPr="00E315F1">
              <w:rPr>
                <w:rFonts w:ascii="宋体" w:hAnsi="宋体" w:cs="宋体"/>
                <w:kern w:val="0"/>
                <w:sz w:val="22"/>
                <w:szCs w:val="22"/>
              </w:rPr>
              <w:t>类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31F" w:rsidRPr="007E6001" w:rsidRDefault="00E315F1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7E6001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31F" w:rsidRPr="007E6001" w:rsidRDefault="00E315F1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7E6001">
              <w:rPr>
                <w:kern w:val="0"/>
                <w:sz w:val="22"/>
                <w:szCs w:val="22"/>
              </w:rPr>
              <w:t>2013.9-2015.9</w:t>
            </w:r>
          </w:p>
        </w:tc>
        <w:tc>
          <w:tcPr>
            <w:tcW w:w="184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315F1" w:rsidRPr="00E315F1" w:rsidRDefault="007E6001" w:rsidP="00E315F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主持</w:t>
            </w:r>
          </w:p>
          <w:p w:rsidR="00BD731F" w:rsidRDefault="00E315F1" w:rsidP="00E315F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E315F1">
              <w:rPr>
                <w:rFonts w:ascii="宋体" w:hAnsi="宋体" w:cs="宋体"/>
                <w:kern w:val="0"/>
                <w:sz w:val="22"/>
                <w:szCs w:val="22"/>
              </w:rPr>
              <w:t>已结题</w:t>
            </w:r>
          </w:p>
        </w:tc>
      </w:tr>
      <w:tr w:rsidR="00CC41E6" w:rsidTr="004A4182">
        <w:trPr>
          <w:trHeight w:hRule="exact" w:val="652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 w:rsidP="000E46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467E2">
              <w:rPr>
                <w:rFonts w:ascii="宋体" w:hAnsi="宋体" w:cs="宋体" w:hint="eastAsia"/>
                <w:kern w:val="0"/>
                <w:sz w:val="22"/>
                <w:szCs w:val="22"/>
              </w:rPr>
              <w:t>独立学院《高等数学》课程教学方法改革与实践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 w:rsidP="000E46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  <w:szCs w:val="21"/>
              </w:rPr>
              <w:t>福州大学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Pr="001467E2" w:rsidRDefault="00CC41E6" w:rsidP="000E4653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1467E2">
              <w:rPr>
                <w:kern w:val="0"/>
                <w:sz w:val="22"/>
                <w:szCs w:val="22"/>
              </w:rPr>
              <w:t>0.5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Pr="001467E2" w:rsidRDefault="00CC41E6" w:rsidP="000E4653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1467E2">
              <w:rPr>
                <w:sz w:val="22"/>
                <w:szCs w:val="22"/>
              </w:rPr>
              <w:t>2015.5—2017.12</w:t>
            </w:r>
          </w:p>
        </w:tc>
        <w:tc>
          <w:tcPr>
            <w:tcW w:w="184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41E6" w:rsidRDefault="00CC41E6" w:rsidP="000E46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参与</w:t>
            </w:r>
          </w:p>
          <w:p w:rsidR="00CC41E6" w:rsidRDefault="00CC41E6" w:rsidP="000E46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在研</w:t>
            </w:r>
          </w:p>
        </w:tc>
      </w:tr>
      <w:tr w:rsidR="00CC41E6" w:rsidTr="004A4182">
        <w:trPr>
          <w:trHeight w:hRule="exact" w:val="652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Pr="001467E2" w:rsidRDefault="00CC41E6"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Pr="001467E2" w:rsidRDefault="00CC41E6"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CC41E6" w:rsidTr="004A4182">
        <w:trPr>
          <w:trHeight w:hRule="exact" w:val="652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CC41E6" w:rsidTr="004A4182">
        <w:trPr>
          <w:trHeight w:hRule="exact" w:val="652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CC41E6" w:rsidTr="004A4182">
        <w:trPr>
          <w:trHeight w:hRule="exact" w:val="652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CC41E6" w:rsidTr="004A4182">
        <w:trPr>
          <w:trHeight w:hRule="exact" w:val="652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CC41E6" w:rsidTr="004A4182">
        <w:trPr>
          <w:trHeight w:hRule="exact" w:val="652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CC41E6" w:rsidTr="004A4182">
        <w:trPr>
          <w:trHeight w:val="690"/>
        </w:trPr>
        <w:tc>
          <w:tcPr>
            <w:tcW w:w="112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获  奖  情  况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教学       科研        成果       获奖        情况</w:t>
            </w:r>
          </w:p>
        </w:tc>
        <w:tc>
          <w:tcPr>
            <w:tcW w:w="17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级别</w:t>
            </w:r>
          </w:p>
        </w:tc>
        <w:tc>
          <w:tcPr>
            <w:tcW w:w="598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获奖名称、等级、排名、性质（即集体或个人）、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颁奖机构</w:t>
            </w:r>
          </w:p>
        </w:tc>
      </w:tr>
      <w:tr w:rsidR="00CC41E6" w:rsidTr="004A4182">
        <w:trPr>
          <w:trHeight w:hRule="exact" w:val="947"/>
        </w:trPr>
        <w:tc>
          <w:tcPr>
            <w:tcW w:w="112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国家级及以上       （共  项）</w:t>
            </w:r>
          </w:p>
        </w:tc>
        <w:tc>
          <w:tcPr>
            <w:tcW w:w="598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C41E6" w:rsidTr="004A4182">
        <w:trPr>
          <w:trHeight w:hRule="exact" w:val="947"/>
        </w:trPr>
        <w:tc>
          <w:tcPr>
            <w:tcW w:w="112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省部级           （共  项）</w:t>
            </w:r>
          </w:p>
        </w:tc>
        <w:tc>
          <w:tcPr>
            <w:tcW w:w="598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C41E6" w:rsidTr="004A4182">
        <w:trPr>
          <w:trHeight w:hRule="exact" w:val="947"/>
        </w:trPr>
        <w:tc>
          <w:tcPr>
            <w:tcW w:w="112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设区市、厅（局）级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（共  项）</w:t>
            </w:r>
          </w:p>
        </w:tc>
        <w:tc>
          <w:tcPr>
            <w:tcW w:w="598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C41E6" w:rsidTr="004A4182">
        <w:trPr>
          <w:trHeight w:hRule="exact" w:val="947"/>
        </w:trPr>
        <w:tc>
          <w:tcPr>
            <w:tcW w:w="112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校  级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（共  项）</w:t>
            </w:r>
          </w:p>
        </w:tc>
        <w:tc>
          <w:tcPr>
            <w:tcW w:w="598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Pr="00F6530B" w:rsidRDefault="00CC41E6" w:rsidP="00F6530B">
            <w:pPr>
              <w:widowControl/>
              <w:jc w:val="left"/>
              <w:rPr>
                <w:rFonts w:ascii="ˎ̥" w:hAnsi="ˎ̥" w:hint="eastAsia"/>
                <w:szCs w:val="21"/>
              </w:rPr>
            </w:pPr>
            <w:r>
              <w:rPr>
                <w:rFonts w:ascii="ˎ̥" w:hAnsi="ˎ̥" w:hint="eastAsia"/>
                <w:szCs w:val="21"/>
              </w:rPr>
              <w:t>福州大学至诚学院</w:t>
            </w:r>
            <w:r>
              <w:rPr>
                <w:rFonts w:ascii="ˎ̥" w:hAnsi="ˎ̥"/>
                <w:szCs w:val="21"/>
              </w:rPr>
              <w:t>第</w:t>
            </w:r>
            <w:r>
              <w:rPr>
                <w:rFonts w:ascii="ˎ̥" w:hAnsi="ˎ̥" w:hint="eastAsia"/>
                <w:szCs w:val="21"/>
              </w:rPr>
              <w:t>七</w:t>
            </w:r>
            <w:r>
              <w:rPr>
                <w:rFonts w:ascii="ˎ̥" w:hAnsi="ˎ̥"/>
                <w:szCs w:val="21"/>
              </w:rPr>
              <w:t>届青年教师</w:t>
            </w:r>
            <w:r>
              <w:rPr>
                <w:rFonts w:ascii="ˎ̥" w:hAnsi="ˎ̥"/>
                <w:szCs w:val="21"/>
              </w:rPr>
              <w:t>“</w:t>
            </w:r>
            <w:r>
              <w:rPr>
                <w:rFonts w:ascii="ˎ̥" w:hAnsi="ˎ̥"/>
                <w:szCs w:val="21"/>
              </w:rPr>
              <w:t>最佳一节课</w:t>
            </w:r>
            <w:r>
              <w:rPr>
                <w:rFonts w:ascii="ˎ̥" w:hAnsi="ˎ̥"/>
                <w:szCs w:val="21"/>
              </w:rPr>
              <w:t>”</w:t>
            </w:r>
            <w:r>
              <w:rPr>
                <w:rFonts w:ascii="ˎ̥" w:hAnsi="ˎ̥" w:hint="eastAsia"/>
                <w:szCs w:val="21"/>
              </w:rPr>
              <w:t>二等奖</w:t>
            </w:r>
            <w:r>
              <w:rPr>
                <w:rFonts w:ascii="ˎ̥" w:hAnsi="ˎ̥" w:hint="eastAsia"/>
                <w:szCs w:val="21"/>
              </w:rPr>
              <w:t>(2012</w:t>
            </w:r>
            <w:r>
              <w:rPr>
                <w:rFonts w:ascii="ˎ̥" w:hAnsi="ˎ̥" w:hint="eastAsia"/>
                <w:szCs w:val="21"/>
              </w:rPr>
              <w:t>年</w:t>
            </w:r>
            <w:r>
              <w:rPr>
                <w:rFonts w:ascii="ˎ̥" w:hAnsi="ˎ̥" w:hint="eastAsia"/>
                <w:szCs w:val="21"/>
              </w:rPr>
              <w:t>6</w:t>
            </w:r>
            <w:r>
              <w:rPr>
                <w:rFonts w:ascii="ˎ̥" w:hAnsi="ˎ̥" w:hint="eastAsia"/>
                <w:szCs w:val="21"/>
              </w:rPr>
              <w:t>月</w:t>
            </w:r>
            <w:r>
              <w:rPr>
                <w:rFonts w:ascii="ˎ̥" w:hAnsi="ˎ̥" w:hint="eastAsia"/>
                <w:szCs w:val="21"/>
              </w:rPr>
              <w:t>)</w:t>
            </w:r>
          </w:p>
        </w:tc>
      </w:tr>
      <w:tr w:rsidR="00CC41E6" w:rsidTr="004A4182">
        <w:trPr>
          <w:trHeight w:hRule="exact" w:val="1108"/>
        </w:trPr>
        <w:tc>
          <w:tcPr>
            <w:tcW w:w="112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2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非教学科研成果获奖情况</w:t>
            </w:r>
          </w:p>
        </w:tc>
        <w:tc>
          <w:tcPr>
            <w:tcW w:w="598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C41E6" w:rsidTr="004A4182">
        <w:trPr>
          <w:trHeight w:val="570"/>
        </w:trPr>
        <w:tc>
          <w:tcPr>
            <w:tcW w:w="10316" w:type="dxa"/>
            <w:gridSpan w:val="3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个人申明：以上所填内容完全属实，如有不实之处，愿承担一切后果。</w:t>
            </w:r>
          </w:p>
        </w:tc>
      </w:tr>
      <w:tr w:rsidR="00CC41E6" w:rsidTr="004A4182">
        <w:trPr>
          <w:trHeight w:val="570"/>
        </w:trPr>
        <w:tc>
          <w:tcPr>
            <w:tcW w:w="10316" w:type="dxa"/>
            <w:gridSpan w:val="3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      申请者(签名):</w:t>
            </w:r>
          </w:p>
        </w:tc>
      </w:tr>
      <w:tr w:rsidR="00CC41E6" w:rsidTr="004A4182">
        <w:trPr>
          <w:trHeight w:val="570"/>
        </w:trPr>
        <w:tc>
          <w:tcPr>
            <w:tcW w:w="10316" w:type="dxa"/>
            <w:gridSpan w:val="3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                                               年     月    日</w:t>
            </w:r>
          </w:p>
        </w:tc>
      </w:tr>
      <w:tr w:rsidR="00CC41E6" w:rsidTr="004A4182">
        <w:trPr>
          <w:trHeight w:val="3026"/>
        </w:trPr>
        <w:tc>
          <w:tcPr>
            <w:tcW w:w="11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思想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政治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表现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教书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育人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方面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考核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情况</w:t>
            </w:r>
          </w:p>
        </w:tc>
        <w:tc>
          <w:tcPr>
            <w:tcW w:w="9196" w:type="dxa"/>
            <w:gridSpan w:val="3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Pr="007702CC" w:rsidRDefault="00CC41E6" w:rsidP="00970D0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7702CC">
              <w:rPr>
                <w:rFonts w:ascii="宋体" w:hAnsi="宋体" w:cs="宋体" w:hint="eastAsia"/>
                <w:kern w:val="0"/>
                <w:sz w:val="22"/>
                <w:szCs w:val="22"/>
              </w:rPr>
              <w:t>陈晓英同志思想上积极学习马克思主义，邓小平理论和“三个代表”重要思想，忠于党的教育事业，具有高度的事业心和责任感，实践科学发展观，践行习近平“三严三实”要求，加强自身的党性修养与作风建设；</w:t>
            </w:r>
            <w:r w:rsidRPr="00853A00">
              <w:rPr>
                <w:rFonts w:ascii="宋体" w:hAnsi="宋体" w:cs="宋体" w:hint="eastAsia"/>
                <w:kern w:val="0"/>
                <w:sz w:val="22"/>
                <w:szCs w:val="22"/>
              </w:rPr>
              <w:t>积极参加政治学习，教育目的明确、态度端正、钻研业务、勤奋刻苦，爱岗敬业，遵纪守法。</w:t>
            </w:r>
          </w:p>
        </w:tc>
      </w:tr>
      <w:tr w:rsidR="00CC41E6" w:rsidTr="004A4182">
        <w:trPr>
          <w:trHeight w:val="3000"/>
        </w:trPr>
        <w:tc>
          <w:tcPr>
            <w:tcW w:w="11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教学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科研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能力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及质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量评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价</w:t>
            </w:r>
          </w:p>
        </w:tc>
        <w:tc>
          <w:tcPr>
            <w:tcW w:w="9196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Pr="00853A00" w:rsidRDefault="00CC41E6" w:rsidP="00853A00">
            <w:pPr>
              <w:widowControl/>
              <w:spacing w:line="360" w:lineRule="auto"/>
              <w:rPr>
                <w:rFonts w:hAnsi="宋体"/>
                <w:b/>
                <w:bCs/>
                <w:sz w:val="22"/>
                <w:szCs w:val="22"/>
              </w:rPr>
            </w:pPr>
            <w:r w:rsidRPr="00853A00">
              <w:rPr>
                <w:rFonts w:hAnsi="宋体"/>
                <w:b/>
                <w:bCs/>
                <w:sz w:val="22"/>
                <w:szCs w:val="22"/>
              </w:rPr>
              <w:t>教学：</w:t>
            </w:r>
            <w:r w:rsidRPr="00853A00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陈晓英同志</w:t>
            </w:r>
            <w:r w:rsidRPr="00853A00">
              <w:rPr>
                <w:rFonts w:asciiTheme="minorEastAsia" w:eastAsiaTheme="minorEastAsia" w:hAnsiTheme="minorEastAsia" w:hint="eastAsia"/>
                <w:sz w:val="22"/>
                <w:szCs w:val="22"/>
              </w:rPr>
              <w:t>教学</w:t>
            </w:r>
            <w:r w:rsidRPr="00853A00">
              <w:rPr>
                <w:rFonts w:ascii="宋体" w:hAnsi="宋体" w:hint="eastAsia"/>
                <w:sz w:val="22"/>
                <w:szCs w:val="22"/>
              </w:rPr>
              <w:t>上认真负责，兢兢业业，每年承担大量教学任务，教学方式深受学生喜欢，教学效果较好；积极参加学校学院组织的青年教师“最佳一次课”比赛，取得良好成绩；探索教学改革，主动承担学院教学改革工作，参加学校教学改革相关课题申请等工作</w:t>
            </w:r>
            <w:r w:rsidRPr="00853A00">
              <w:rPr>
                <w:rFonts w:ascii="宋体" w:hAnsi="宋体" w:cs="宋体" w:hint="eastAsia"/>
                <w:kern w:val="0"/>
                <w:sz w:val="22"/>
                <w:szCs w:val="22"/>
              </w:rPr>
              <w:t>。</w:t>
            </w:r>
          </w:p>
          <w:p w:rsidR="00CC41E6" w:rsidRPr="00853A00" w:rsidRDefault="00CC41E6" w:rsidP="00853A00">
            <w:pPr>
              <w:widowControl/>
              <w:spacing w:line="360" w:lineRule="auto"/>
              <w:jc w:val="left"/>
              <w:rPr>
                <w:rFonts w:hAnsi="宋体"/>
                <w:sz w:val="22"/>
                <w:szCs w:val="22"/>
              </w:rPr>
            </w:pPr>
            <w:r w:rsidRPr="00853A00">
              <w:rPr>
                <w:rFonts w:hAnsi="宋体"/>
                <w:b/>
                <w:bCs/>
                <w:sz w:val="22"/>
                <w:szCs w:val="22"/>
              </w:rPr>
              <w:t>科研：</w:t>
            </w:r>
            <w:r w:rsidRPr="00853A00">
              <w:rPr>
                <w:rFonts w:hAnsi="宋体" w:hint="eastAsia"/>
                <w:sz w:val="22"/>
                <w:szCs w:val="22"/>
              </w:rPr>
              <w:t>陈晓英同志一直从事生物数学方面的研究工作，积累了丰富的研究经验，主持完成了一项教育厅</w:t>
            </w:r>
            <w:r w:rsidRPr="00853A00">
              <w:rPr>
                <w:rFonts w:hAnsi="宋体" w:hint="eastAsia"/>
                <w:sz w:val="22"/>
                <w:szCs w:val="22"/>
              </w:rPr>
              <w:t>A</w:t>
            </w:r>
            <w:r w:rsidRPr="00853A00">
              <w:rPr>
                <w:rFonts w:hAnsi="宋体" w:hint="eastAsia"/>
                <w:sz w:val="22"/>
                <w:szCs w:val="22"/>
              </w:rPr>
              <w:t>类科技项目</w:t>
            </w:r>
            <w:r w:rsidRPr="00853A00">
              <w:rPr>
                <w:rFonts w:hAnsi="宋体" w:hint="eastAsia"/>
                <w:sz w:val="22"/>
                <w:szCs w:val="22"/>
              </w:rPr>
              <w:t>(</w:t>
            </w:r>
            <w:r w:rsidRPr="00853A00">
              <w:rPr>
                <w:rFonts w:hAnsi="宋体" w:hint="eastAsia"/>
                <w:sz w:val="22"/>
                <w:szCs w:val="22"/>
              </w:rPr>
              <w:t>项目编号为</w:t>
            </w:r>
            <w:r w:rsidRPr="00853A00">
              <w:rPr>
                <w:rFonts w:hAnsi="宋体" w:hint="eastAsia"/>
                <w:sz w:val="22"/>
                <w:szCs w:val="22"/>
              </w:rPr>
              <w:t>JA13361)</w:t>
            </w:r>
            <w:r w:rsidRPr="00853A00">
              <w:rPr>
                <w:rFonts w:hAnsi="宋体" w:hint="eastAsia"/>
                <w:sz w:val="22"/>
                <w:szCs w:val="22"/>
              </w:rPr>
              <w:t>的研究工作</w:t>
            </w:r>
            <w:r w:rsidR="006D59E7" w:rsidRPr="006D59E7">
              <w:rPr>
                <w:rFonts w:hAnsi="宋体" w:hint="eastAsia"/>
                <w:sz w:val="22"/>
                <w:szCs w:val="22"/>
              </w:rPr>
              <w:t>，</w:t>
            </w:r>
            <w:r w:rsidRPr="00853A00">
              <w:rPr>
                <w:rFonts w:hAnsi="宋体" w:hint="eastAsia"/>
                <w:sz w:val="22"/>
                <w:szCs w:val="22"/>
              </w:rPr>
              <w:t>主动参加全国范围内的学术交流会，不断丰富更新数学知识和科研水平，</w:t>
            </w:r>
            <w:r w:rsidR="006D59E7" w:rsidRPr="006D59E7">
              <w:rPr>
                <w:rFonts w:hAnsi="宋体" w:hint="eastAsia"/>
                <w:sz w:val="22"/>
                <w:szCs w:val="22"/>
              </w:rPr>
              <w:t>入选</w:t>
            </w:r>
            <w:r w:rsidR="006D59E7" w:rsidRPr="006D59E7">
              <w:rPr>
                <w:rFonts w:hAnsi="宋体" w:hint="eastAsia"/>
                <w:sz w:val="22"/>
                <w:szCs w:val="22"/>
              </w:rPr>
              <w:t>2015</w:t>
            </w:r>
            <w:r w:rsidR="006D59E7" w:rsidRPr="006D59E7">
              <w:rPr>
                <w:rFonts w:hAnsi="宋体" w:hint="eastAsia"/>
                <w:sz w:val="22"/>
                <w:szCs w:val="22"/>
              </w:rPr>
              <w:t>年度“福建省高校杰出青年科研人才培育计划”</w:t>
            </w:r>
            <w:r w:rsidR="006D59E7" w:rsidRPr="00853A00">
              <w:rPr>
                <w:rFonts w:hAnsi="宋体" w:hint="eastAsia"/>
                <w:sz w:val="22"/>
                <w:szCs w:val="22"/>
              </w:rPr>
              <w:t xml:space="preserve"> </w:t>
            </w:r>
            <w:r w:rsidR="006D59E7" w:rsidRPr="00853A00">
              <w:rPr>
                <w:rFonts w:hAnsi="宋体" w:hint="eastAsia"/>
                <w:sz w:val="22"/>
                <w:szCs w:val="22"/>
              </w:rPr>
              <w:t>，</w:t>
            </w:r>
            <w:r w:rsidRPr="00853A00">
              <w:rPr>
                <w:rFonts w:hAnsi="宋体"/>
                <w:sz w:val="22"/>
                <w:szCs w:val="22"/>
              </w:rPr>
              <w:t>先后以第一作者在国内外重要学术刊物上发表论文</w:t>
            </w:r>
            <w:r w:rsidRPr="00853A00">
              <w:rPr>
                <w:rFonts w:hAnsi="宋体" w:hint="eastAsia"/>
                <w:sz w:val="22"/>
                <w:szCs w:val="22"/>
              </w:rPr>
              <w:t>9</w:t>
            </w:r>
            <w:r w:rsidRPr="00853A00">
              <w:rPr>
                <w:rFonts w:hAnsi="宋体"/>
                <w:sz w:val="22"/>
                <w:szCs w:val="22"/>
              </w:rPr>
              <w:t>篇</w:t>
            </w:r>
            <w:r w:rsidRPr="00853A00">
              <w:rPr>
                <w:rFonts w:hAnsi="宋体" w:hint="eastAsia"/>
                <w:sz w:val="22"/>
                <w:szCs w:val="22"/>
              </w:rPr>
              <w:t>，其中</w:t>
            </w:r>
            <w:r w:rsidRPr="00853A00">
              <w:rPr>
                <w:rFonts w:hAnsi="宋体" w:hint="eastAsia"/>
                <w:sz w:val="22"/>
                <w:szCs w:val="22"/>
              </w:rPr>
              <w:t>SCI</w:t>
            </w:r>
            <w:r w:rsidRPr="00853A00">
              <w:rPr>
                <w:rFonts w:hAnsi="宋体" w:hint="eastAsia"/>
                <w:sz w:val="22"/>
                <w:szCs w:val="22"/>
              </w:rPr>
              <w:t>收录</w:t>
            </w:r>
            <w:r w:rsidRPr="00853A00">
              <w:rPr>
                <w:rFonts w:hAnsi="宋体" w:hint="eastAsia"/>
                <w:sz w:val="22"/>
                <w:szCs w:val="22"/>
              </w:rPr>
              <w:t>2</w:t>
            </w:r>
            <w:r w:rsidRPr="00853A00">
              <w:rPr>
                <w:rFonts w:hAnsi="宋体" w:hint="eastAsia"/>
                <w:sz w:val="22"/>
                <w:szCs w:val="22"/>
              </w:rPr>
              <w:t>篇，该同志具有较强的科研能力和良好的学术水平。</w:t>
            </w:r>
          </w:p>
          <w:p w:rsidR="00CC41E6" w:rsidRPr="006D2906" w:rsidRDefault="00CC41E6" w:rsidP="00584F1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CC41E6" w:rsidTr="004A4182">
        <w:trPr>
          <w:trHeight w:hRule="exact" w:val="567"/>
        </w:trPr>
        <w:tc>
          <w:tcPr>
            <w:tcW w:w="112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年终考  核结果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年度</w:t>
            </w:r>
          </w:p>
        </w:tc>
        <w:tc>
          <w:tcPr>
            <w:tcW w:w="16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 w:rsidP="00584F19">
            <w:pPr>
              <w:jc w:val="center"/>
            </w:pPr>
            <w:r>
              <w:rPr>
                <w:rFonts w:hint="eastAsia"/>
              </w:rPr>
              <w:t>2011-2012</w:t>
            </w:r>
          </w:p>
        </w:tc>
        <w:tc>
          <w:tcPr>
            <w:tcW w:w="16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 w:rsidP="00584F19">
            <w:pPr>
              <w:jc w:val="center"/>
            </w:pPr>
            <w:r>
              <w:rPr>
                <w:rFonts w:hint="eastAsia"/>
              </w:rPr>
              <w:t>2012-2013</w:t>
            </w:r>
          </w:p>
        </w:tc>
        <w:tc>
          <w:tcPr>
            <w:tcW w:w="16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 w:rsidP="00584F19">
            <w:pPr>
              <w:jc w:val="center"/>
            </w:pPr>
            <w:r>
              <w:rPr>
                <w:rFonts w:hint="eastAsia"/>
              </w:rPr>
              <w:t>2013-2014</w:t>
            </w:r>
          </w:p>
        </w:tc>
        <w:tc>
          <w:tcPr>
            <w:tcW w:w="16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 w:rsidP="00584F19">
            <w:pPr>
              <w:ind w:firstLineChars="50" w:firstLine="105"/>
              <w:jc w:val="center"/>
            </w:pPr>
            <w:r>
              <w:rPr>
                <w:rFonts w:hint="eastAsia"/>
              </w:rPr>
              <w:t>2014-2015</w:t>
            </w:r>
          </w:p>
        </w:tc>
        <w:tc>
          <w:tcPr>
            <w:tcW w:w="16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 w:rsidP="00584F19">
            <w:pPr>
              <w:jc w:val="center"/>
            </w:pPr>
            <w:r>
              <w:rPr>
                <w:rFonts w:hint="eastAsia"/>
              </w:rPr>
              <w:t>2015-2016</w:t>
            </w:r>
          </w:p>
        </w:tc>
      </w:tr>
      <w:tr w:rsidR="00CC41E6" w:rsidTr="004A4182">
        <w:trPr>
          <w:trHeight w:hRule="exact" w:val="567"/>
        </w:trPr>
        <w:tc>
          <w:tcPr>
            <w:tcW w:w="112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等级</w:t>
            </w:r>
          </w:p>
        </w:tc>
        <w:tc>
          <w:tcPr>
            <w:tcW w:w="16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 w:rsidP="00584F19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F37F60" w:rsidP="00F37F60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6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F37F60" w:rsidP="00584F19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 w:rsidP="00584F19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 w:rsidP="00584F19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</w:tr>
      <w:tr w:rsidR="00CC41E6" w:rsidTr="004A4182">
        <w:trPr>
          <w:trHeight w:val="3549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单</w:t>
            </w:r>
          </w:p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位</w:t>
            </w:r>
          </w:p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综</w:t>
            </w:r>
          </w:p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合   </w:t>
            </w:r>
          </w:p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意</w:t>
            </w:r>
          </w:p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见</w:t>
            </w:r>
          </w:p>
        </w:tc>
        <w:tc>
          <w:tcPr>
            <w:tcW w:w="9196" w:type="dxa"/>
            <w:gridSpan w:val="3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1、经认真核对，申请人所填内容是否属实？是 □  否 □</w:t>
            </w:r>
          </w:p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2、对照文件是否符合晋升专业技术职务的基本条件？是 □  否 □</w:t>
            </w:r>
          </w:p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3、考核推荐小组：总人数   人，参加人数   人，同意票数    人，不同意票数      人。</w:t>
            </w:r>
          </w:p>
          <w:p w:rsidR="00CC41E6" w:rsidRDefault="00CC41E6">
            <w:pPr>
              <w:widowControl/>
              <w:tabs>
                <w:tab w:val="left" w:pos="319"/>
                <w:tab w:val="center" w:pos="4712"/>
              </w:tabs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CC41E6" w:rsidRDefault="00CC41E6">
            <w:pPr>
              <w:widowControl/>
              <w:tabs>
                <w:tab w:val="left" w:pos="319"/>
                <w:tab w:val="center" w:pos="4712"/>
              </w:tabs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CC41E6" w:rsidRDefault="00CC41E6">
            <w:pPr>
              <w:widowControl/>
              <w:tabs>
                <w:tab w:val="left" w:pos="319"/>
                <w:tab w:val="center" w:pos="4712"/>
              </w:tabs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CC41E6" w:rsidRDefault="00CC41E6">
            <w:pPr>
              <w:widowControl/>
              <w:tabs>
                <w:tab w:val="left" w:pos="319"/>
                <w:tab w:val="center" w:pos="4712"/>
              </w:tabs>
              <w:ind w:firstLineChars="2400" w:firstLine="528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单位负责人签名：         </w:t>
            </w:r>
          </w:p>
          <w:p w:rsidR="00CC41E6" w:rsidRDefault="00CC41E6">
            <w:pPr>
              <w:widowControl/>
              <w:tabs>
                <w:tab w:val="left" w:pos="319"/>
                <w:tab w:val="center" w:pos="4712"/>
              </w:tabs>
              <w:ind w:firstLineChars="500" w:firstLine="110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                       公 章：             年      月     日 </w:t>
            </w:r>
          </w:p>
        </w:tc>
      </w:tr>
      <w:tr w:rsidR="00CC41E6" w:rsidTr="004A4182">
        <w:trPr>
          <w:trHeight w:val="600"/>
        </w:trPr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学科（部）</w:t>
            </w:r>
          </w:p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评议组</w:t>
            </w: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总人数</w:t>
            </w:r>
          </w:p>
        </w:tc>
        <w:tc>
          <w:tcPr>
            <w:tcW w:w="20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参加人数</w:t>
            </w:r>
          </w:p>
        </w:tc>
        <w:tc>
          <w:tcPr>
            <w:tcW w:w="532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表 决 结 果</w:t>
            </w:r>
          </w:p>
        </w:tc>
      </w:tr>
      <w:tr w:rsidR="00CC41E6" w:rsidTr="004A4182">
        <w:trPr>
          <w:trHeight w:hRule="exact" w:val="794"/>
        </w:trPr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0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同意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票数</w:t>
            </w:r>
          </w:p>
        </w:tc>
        <w:tc>
          <w:tcPr>
            <w:tcW w:w="16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票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不同意票数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                       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41E6" w:rsidRDefault="00CC41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票</w:t>
            </w:r>
          </w:p>
        </w:tc>
      </w:tr>
      <w:tr w:rsidR="00CC41E6" w:rsidTr="004A4182">
        <w:trPr>
          <w:trHeight w:val="1315"/>
        </w:trPr>
        <w:tc>
          <w:tcPr>
            <w:tcW w:w="10316" w:type="dxa"/>
            <w:gridSpan w:val="3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41E6" w:rsidRDefault="00CC41E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                            </w:t>
            </w:r>
          </w:p>
          <w:p w:rsidR="00CC41E6" w:rsidRDefault="00CC41E6">
            <w:pPr>
              <w:widowControl/>
              <w:ind w:firstLineChars="2250" w:firstLine="4950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学科（部）评议组组长签名：          </w:t>
            </w:r>
          </w:p>
          <w:p w:rsidR="00CC41E6" w:rsidRDefault="00CC41E6">
            <w:pPr>
              <w:widowControl/>
              <w:ind w:firstLineChars="2800" w:firstLine="6160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年   月   日  </w:t>
            </w:r>
          </w:p>
        </w:tc>
      </w:tr>
      <w:tr w:rsidR="00CC41E6" w:rsidTr="004A4182">
        <w:trPr>
          <w:trHeight w:val="1024"/>
        </w:trPr>
        <w:tc>
          <w:tcPr>
            <w:tcW w:w="10316" w:type="dxa"/>
            <w:gridSpan w:val="3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C41E6" w:rsidRDefault="00CC41E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40"/>
                <w:szCs w:val="40"/>
              </w:rPr>
              <w:lastRenderedPageBreak/>
              <w:t xml:space="preserve">                  填 表 说 明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 xml:space="preserve">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1、第1、2、3、4页由申报人填写，填写内容必须真实。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2、第5页由单位填写：“综合意见”栏中的第1、2项必须在相应栏目打“√”。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3、本栏由同级专业技术职务具有两个不同系列职称的人员填写。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4、没有连续聘任的，应注明未聘起止时间。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5、教育类别指普通教育、成人教育和网络教育。如第一行选择普通教育或网络教育，第二行为空；如第一行选择成人教育，第二行选择函授、夜大、自考、电大、党校等。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6、须进修硕士研究生6门主要课程的，应注明进修时间、学校、课程、课时和成绩。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7、应写出免试的具体原因。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8、不够填写可加页，原页码不变。</w:t>
            </w:r>
          </w:p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9、简明表须用A4纸双面打印。</w:t>
            </w: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24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  <w:tr w:rsidR="00CC41E6" w:rsidTr="004A4182">
        <w:trPr>
          <w:trHeight w:val="655"/>
        </w:trPr>
        <w:tc>
          <w:tcPr>
            <w:tcW w:w="1031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1E6" w:rsidRDefault="00CC41E6">
            <w:pPr>
              <w:widowControl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</w:tr>
    </w:tbl>
    <w:p w:rsidR="005003E4" w:rsidRDefault="005003E4"/>
    <w:sectPr w:rsidR="005003E4" w:rsidSect="003A3A13">
      <w:headerReference w:type="default" r:id="rId6"/>
      <w:footerReference w:type="even" r:id="rId7"/>
      <w:footerReference w:type="default" r:id="rId8"/>
      <w:pgSz w:w="11906" w:h="16838"/>
      <w:pgMar w:top="851" w:right="397" w:bottom="851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09E" w:rsidRDefault="0069209E">
      <w:r>
        <w:separator/>
      </w:r>
    </w:p>
  </w:endnote>
  <w:endnote w:type="continuationSeparator" w:id="1">
    <w:p w:rsidR="0069209E" w:rsidRDefault="00692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A13" w:rsidRDefault="00292B33">
    <w:pPr>
      <w:pStyle w:val="a5"/>
      <w:framePr w:wrap="around" w:vAnchor="text" w:hAnchor="margin" w:xAlign="right" w:y="1"/>
      <w:rPr>
        <w:rStyle w:val="a3"/>
      </w:rPr>
    </w:pPr>
    <w:r>
      <w:fldChar w:fldCharType="begin"/>
    </w:r>
    <w:r w:rsidR="003A3A13">
      <w:rPr>
        <w:rStyle w:val="a3"/>
      </w:rPr>
      <w:instrText xml:space="preserve">PAGE  </w:instrText>
    </w:r>
    <w:r>
      <w:fldChar w:fldCharType="end"/>
    </w:r>
  </w:p>
  <w:p w:rsidR="003A3A13" w:rsidRDefault="003A3A1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A13" w:rsidRDefault="00292B33">
    <w:pPr>
      <w:pStyle w:val="a5"/>
      <w:jc w:val="center"/>
    </w:pPr>
    <w:r>
      <w:fldChar w:fldCharType="begin"/>
    </w:r>
    <w:r w:rsidR="003A3A13">
      <w:rPr>
        <w:rStyle w:val="a3"/>
      </w:rPr>
      <w:instrText xml:space="preserve"> PAGE </w:instrText>
    </w:r>
    <w:r>
      <w:fldChar w:fldCharType="separate"/>
    </w:r>
    <w:r w:rsidR="00C6148C">
      <w:rPr>
        <w:rStyle w:val="a3"/>
        <w:noProof/>
      </w:rPr>
      <w:t>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09E" w:rsidRDefault="0069209E">
      <w:r>
        <w:separator/>
      </w:r>
    </w:p>
  </w:footnote>
  <w:footnote w:type="continuationSeparator" w:id="1">
    <w:p w:rsidR="0069209E" w:rsidRDefault="006920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A13" w:rsidRDefault="003A3A1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238F"/>
    <w:rsid w:val="00076D22"/>
    <w:rsid w:val="00084BFB"/>
    <w:rsid w:val="000B0539"/>
    <w:rsid w:val="000F1307"/>
    <w:rsid w:val="000F15DD"/>
    <w:rsid w:val="000F4932"/>
    <w:rsid w:val="0014000D"/>
    <w:rsid w:val="001467E2"/>
    <w:rsid w:val="00172A27"/>
    <w:rsid w:val="001B646A"/>
    <w:rsid w:val="00270860"/>
    <w:rsid w:val="00292B33"/>
    <w:rsid w:val="0029680A"/>
    <w:rsid w:val="002A5699"/>
    <w:rsid w:val="002B0E03"/>
    <w:rsid w:val="002D7AF2"/>
    <w:rsid w:val="002F2410"/>
    <w:rsid w:val="00302B50"/>
    <w:rsid w:val="00324D24"/>
    <w:rsid w:val="0037611F"/>
    <w:rsid w:val="003A3A13"/>
    <w:rsid w:val="003E0613"/>
    <w:rsid w:val="003E2A6C"/>
    <w:rsid w:val="00425513"/>
    <w:rsid w:val="004552D5"/>
    <w:rsid w:val="0047397D"/>
    <w:rsid w:val="004A4182"/>
    <w:rsid w:val="005003E4"/>
    <w:rsid w:val="005259A4"/>
    <w:rsid w:val="00562064"/>
    <w:rsid w:val="005707A7"/>
    <w:rsid w:val="005777A8"/>
    <w:rsid w:val="005B79FD"/>
    <w:rsid w:val="005C5E79"/>
    <w:rsid w:val="005C78A2"/>
    <w:rsid w:val="005D335E"/>
    <w:rsid w:val="005E64D4"/>
    <w:rsid w:val="00641A35"/>
    <w:rsid w:val="0065400A"/>
    <w:rsid w:val="0069209E"/>
    <w:rsid w:val="006A0AB5"/>
    <w:rsid w:val="006A79B9"/>
    <w:rsid w:val="006D2906"/>
    <w:rsid w:val="006D4926"/>
    <w:rsid w:val="006D59E7"/>
    <w:rsid w:val="0073344D"/>
    <w:rsid w:val="00756413"/>
    <w:rsid w:val="007702CC"/>
    <w:rsid w:val="00773183"/>
    <w:rsid w:val="007D4CDE"/>
    <w:rsid w:val="007E6001"/>
    <w:rsid w:val="00853A00"/>
    <w:rsid w:val="00855900"/>
    <w:rsid w:val="008B300D"/>
    <w:rsid w:val="009321E2"/>
    <w:rsid w:val="00950063"/>
    <w:rsid w:val="00963D2E"/>
    <w:rsid w:val="00970D0A"/>
    <w:rsid w:val="009C14EF"/>
    <w:rsid w:val="009C719B"/>
    <w:rsid w:val="00A20B84"/>
    <w:rsid w:val="00BD38AB"/>
    <w:rsid w:val="00BD731F"/>
    <w:rsid w:val="00C44189"/>
    <w:rsid w:val="00C6148C"/>
    <w:rsid w:val="00C775FB"/>
    <w:rsid w:val="00C86381"/>
    <w:rsid w:val="00CC41E6"/>
    <w:rsid w:val="00CC5ACB"/>
    <w:rsid w:val="00CD1848"/>
    <w:rsid w:val="00D36376"/>
    <w:rsid w:val="00D750F9"/>
    <w:rsid w:val="00DB38CC"/>
    <w:rsid w:val="00DE2314"/>
    <w:rsid w:val="00DE6420"/>
    <w:rsid w:val="00E034FF"/>
    <w:rsid w:val="00E315F1"/>
    <w:rsid w:val="00E81670"/>
    <w:rsid w:val="00E957AA"/>
    <w:rsid w:val="00F14301"/>
    <w:rsid w:val="00F23667"/>
    <w:rsid w:val="00F37F60"/>
    <w:rsid w:val="00F61950"/>
    <w:rsid w:val="00F6530B"/>
    <w:rsid w:val="00F92A2F"/>
    <w:rsid w:val="00FD42C9"/>
    <w:rsid w:val="00FE1D07"/>
    <w:rsid w:val="06A8242A"/>
    <w:rsid w:val="0D5818F4"/>
    <w:rsid w:val="1FBD7C1F"/>
    <w:rsid w:val="1FC76C60"/>
    <w:rsid w:val="453C0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5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B0539"/>
  </w:style>
  <w:style w:type="paragraph" w:styleId="a4">
    <w:name w:val="header"/>
    <w:basedOn w:val="a"/>
    <w:rsid w:val="000B0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B0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rsid w:val="000B05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644</Words>
  <Characters>3677</Characters>
  <Application>Microsoft Office Word</Application>
  <DocSecurity>0</DocSecurity>
  <PresentationFormat/>
  <Lines>30</Lines>
  <Paragraphs>8</Paragraphs>
  <Slides>0</Slides>
  <Notes>0</Notes>
  <HiddenSlides>0</HiddenSlides>
  <MMClips>0</MMClips>
  <ScaleCrop>false</ScaleCrop>
  <Company>人事处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附件8：</dc:title>
  <dc:creator>匿名用户</dc:creator>
  <cp:lastModifiedBy>user</cp:lastModifiedBy>
  <cp:revision>2</cp:revision>
  <cp:lastPrinted>2017-05-19T08:17:00Z</cp:lastPrinted>
  <dcterms:created xsi:type="dcterms:W3CDTF">2017-06-05T08:13:00Z</dcterms:created>
  <dcterms:modified xsi:type="dcterms:W3CDTF">2017-06-05T08:13:00Z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